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1C" w:rsidRDefault="007D4DEE">
      <w:pPr>
        <w:pStyle w:val="a3"/>
        <w:spacing w:line="276" w:lineRule="auto"/>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北京学院路地区</w:t>
      </w:r>
      <w:r>
        <w:rPr>
          <w:rFonts w:ascii="Times New Roman" w:eastAsia="黑体" w:hAnsi="Times New Roman"/>
          <w:b/>
          <w:bCs/>
          <w:kern w:val="0"/>
          <w:sz w:val="24"/>
          <w:szCs w:val="24"/>
        </w:rPr>
        <w:t>2</w:t>
      </w:r>
      <w:r>
        <w:rPr>
          <w:rFonts w:ascii="Times New Roman" w:eastAsia="Times New Roman" w:hAnsi="Times New Roman" w:hint="eastAsia"/>
          <w:b/>
          <w:bCs/>
          <w:kern w:val="0"/>
          <w:sz w:val="24"/>
          <w:szCs w:val="24"/>
        </w:rPr>
        <w:t>1</w:t>
      </w:r>
      <w:r>
        <w:rPr>
          <w:rFonts w:ascii="Times New Roman" w:eastAsia="黑体" w:hAnsi="Times New Roman" w:hint="eastAsia"/>
          <w:b/>
          <w:bCs/>
          <w:kern w:val="0"/>
          <w:sz w:val="24"/>
          <w:szCs w:val="24"/>
        </w:rPr>
        <w:t>所高校</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教学共同体</w:t>
      </w:r>
      <w:r>
        <w:rPr>
          <w:rFonts w:ascii="Times New Roman" w:eastAsia="黑体" w:hAnsi="Times New Roman"/>
          <w:b/>
          <w:bCs/>
          <w:kern w:val="0"/>
          <w:sz w:val="24"/>
          <w:szCs w:val="24"/>
        </w:rPr>
        <w:t>”</w:t>
      </w:r>
    </w:p>
    <w:p w:rsidR="0027251C" w:rsidRDefault="007D4DEE">
      <w:pPr>
        <w:pStyle w:val="a3"/>
        <w:spacing w:line="400" w:lineRule="exact"/>
        <w:jc w:val="center"/>
        <w:rPr>
          <w:rFonts w:ascii="Times New Roman" w:eastAsia="黑体" w:hAnsi="Times New Roman"/>
          <w:b/>
          <w:bCs/>
          <w:kern w:val="0"/>
          <w:sz w:val="24"/>
          <w:szCs w:val="24"/>
        </w:rPr>
      </w:pPr>
      <w:r>
        <w:rPr>
          <w:rFonts w:ascii="Times New Roman" w:eastAsia="黑体" w:hAnsi="Times New Roman"/>
          <w:b/>
          <w:bCs/>
          <w:kern w:val="0"/>
          <w:sz w:val="24"/>
          <w:szCs w:val="24"/>
        </w:rPr>
        <w:t>20</w:t>
      </w:r>
      <w:r>
        <w:rPr>
          <w:rFonts w:ascii="Times New Roman" w:eastAsia="Times New Roman" w:hAnsi="Times New Roman" w:hint="eastAsia"/>
          <w:b/>
          <w:bCs/>
          <w:kern w:val="0"/>
          <w:sz w:val="24"/>
          <w:szCs w:val="24"/>
        </w:rPr>
        <w:t>1</w:t>
      </w:r>
      <w:r>
        <w:rPr>
          <w:rFonts w:ascii="Times New Roman" w:eastAsia="黑体" w:hAnsi="Times New Roman" w:hint="eastAsia"/>
          <w:b/>
          <w:bCs/>
          <w:kern w:val="0"/>
          <w:sz w:val="24"/>
          <w:szCs w:val="24"/>
        </w:rPr>
        <w:t>7</w:t>
      </w:r>
      <w:r>
        <w:rPr>
          <w:rFonts w:ascii="Times New Roman" w:eastAsia="黑体" w:hAnsi="Times New Roman"/>
          <w:b/>
          <w:bCs/>
          <w:kern w:val="0"/>
          <w:sz w:val="24"/>
          <w:szCs w:val="24"/>
        </w:rPr>
        <w:t>-20</w:t>
      </w:r>
      <w:r>
        <w:rPr>
          <w:rFonts w:ascii="Times New Roman" w:eastAsia="Times New Roman" w:hAnsi="Times New Roman" w:hint="eastAsia"/>
          <w:b/>
          <w:bCs/>
          <w:kern w:val="0"/>
          <w:sz w:val="24"/>
          <w:szCs w:val="24"/>
        </w:rPr>
        <w:t>1</w:t>
      </w:r>
      <w:r>
        <w:rPr>
          <w:rFonts w:ascii="Times New Roman" w:eastAsia="黑体" w:hAnsi="Times New Roman" w:hint="eastAsia"/>
          <w:b/>
          <w:bCs/>
          <w:kern w:val="0"/>
          <w:sz w:val="24"/>
          <w:szCs w:val="24"/>
        </w:rPr>
        <w:t>8</w:t>
      </w:r>
      <w:r>
        <w:rPr>
          <w:rFonts w:ascii="Times New Roman" w:eastAsia="黑体" w:hAnsi="Times New Roman" w:hint="eastAsia"/>
          <w:b/>
          <w:bCs/>
          <w:kern w:val="0"/>
          <w:sz w:val="24"/>
          <w:szCs w:val="24"/>
        </w:rPr>
        <w:t>学年第一学期（</w:t>
      </w:r>
      <w:r>
        <w:rPr>
          <w:rFonts w:ascii="Times New Roman" w:eastAsia="黑体" w:hAnsi="Times New Roman"/>
          <w:b/>
          <w:kern w:val="0"/>
        </w:rPr>
        <w:t>20</w:t>
      </w:r>
      <w:r>
        <w:rPr>
          <w:rFonts w:ascii="Times New Roman" w:eastAsia="Times New Roman" w:hAnsi="Times New Roman" w:hint="eastAsia"/>
          <w:b/>
          <w:kern w:val="0"/>
        </w:rPr>
        <w:t>1</w:t>
      </w:r>
      <w:r>
        <w:rPr>
          <w:rFonts w:ascii="Times New Roman" w:eastAsia="黑体" w:hAnsi="Times New Roman" w:hint="eastAsia"/>
          <w:b/>
          <w:kern w:val="0"/>
        </w:rPr>
        <w:t>7</w:t>
      </w:r>
      <w:r>
        <w:rPr>
          <w:rFonts w:ascii="Times New Roman" w:eastAsia="黑体" w:hAnsi="Times New Roman" w:hint="eastAsia"/>
          <w:b/>
          <w:kern w:val="0"/>
        </w:rPr>
        <w:t>下</w:t>
      </w:r>
      <w:r>
        <w:rPr>
          <w:rFonts w:ascii="Times New Roman" w:eastAsia="黑体" w:hAnsi="Times New Roman" w:hint="eastAsia"/>
          <w:b/>
          <w:bCs/>
          <w:kern w:val="0"/>
          <w:sz w:val="24"/>
          <w:szCs w:val="24"/>
        </w:rPr>
        <w:t>）</w:t>
      </w:r>
    </w:p>
    <w:p w:rsidR="0027251C" w:rsidRDefault="007D4DEE">
      <w:pPr>
        <w:pStyle w:val="a3"/>
        <w:spacing w:line="400" w:lineRule="exact"/>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校际公共选修课公告</w:t>
      </w:r>
    </w:p>
    <w:p w:rsidR="0027251C" w:rsidRDefault="0027251C">
      <w:pPr>
        <w:pStyle w:val="a3"/>
        <w:spacing w:line="400" w:lineRule="exact"/>
        <w:rPr>
          <w:rFonts w:ascii="Times New Roman" w:eastAsia="黑体" w:hAnsi="Times New Roman"/>
          <w:kern w:val="0"/>
          <w:sz w:val="24"/>
          <w:szCs w:val="24"/>
        </w:rPr>
      </w:pPr>
    </w:p>
    <w:p w:rsidR="0027251C" w:rsidRDefault="007D4DEE">
      <w:pPr>
        <w:spacing w:line="400" w:lineRule="exact"/>
        <w:ind w:firstLineChars="200" w:firstLine="420"/>
        <w:rPr>
          <w:szCs w:val="21"/>
        </w:rPr>
      </w:pPr>
      <w:r>
        <w:rPr>
          <w:rFonts w:hint="eastAsia"/>
        </w:rPr>
        <w:t>北京学院路地区“教学共同体”</w:t>
      </w:r>
      <w:r>
        <w:t>2</w:t>
      </w:r>
      <w:r>
        <w:rPr>
          <w:rFonts w:eastAsia="Times New Roman" w:hint="eastAsia"/>
        </w:rPr>
        <w:t>1</w:t>
      </w:r>
      <w:r>
        <w:rPr>
          <w:rFonts w:hint="eastAsia"/>
        </w:rPr>
        <w:t>所高校，</w:t>
      </w:r>
      <w:r>
        <w:rPr>
          <w:rFonts w:hint="eastAsia"/>
          <w:szCs w:val="21"/>
        </w:rPr>
        <w:t>为适应教育部“质量工程”及北京市“质量创新工程”的建设要求，</w:t>
      </w:r>
      <w:r>
        <w:rPr>
          <w:rFonts w:hint="eastAsia"/>
        </w:rPr>
        <w:t>服务于学生适应国际经济一体化发展，适应以信息技术为代表的现代技术的发展、个性化发展和全面可持续发展的要求，从加强学生人文、管理和科学素养的需求出发，互开选修课程、跨校辅修专业、“教学共同体”辅修专业，互认学分，实现了校际间的学科优势互补，教学资源共享，构成了与学生所在学校专业素质培养有机结合的综合素质培养教学体系</w:t>
      </w:r>
      <w:r>
        <w:rPr>
          <w:rFonts w:hint="eastAsia"/>
          <w:szCs w:val="21"/>
        </w:rPr>
        <w:t>。</w:t>
      </w:r>
    </w:p>
    <w:p w:rsidR="0027251C" w:rsidRDefault="007D4DEE">
      <w:pPr>
        <w:spacing w:line="400" w:lineRule="exact"/>
        <w:ind w:firstLine="480"/>
        <w:rPr>
          <w:szCs w:val="21"/>
        </w:rPr>
      </w:pPr>
      <w:r>
        <w:rPr>
          <w:rFonts w:hint="eastAsia"/>
          <w:szCs w:val="21"/>
        </w:rPr>
        <w:t>“教学共同体”成立</w:t>
      </w:r>
      <w:r>
        <w:rPr>
          <w:rFonts w:eastAsia="Times New Roman" w:hint="eastAsia"/>
          <w:szCs w:val="21"/>
        </w:rPr>
        <w:t>1</w:t>
      </w:r>
      <w:r>
        <w:rPr>
          <w:rFonts w:hint="eastAsia"/>
          <w:szCs w:val="21"/>
        </w:rPr>
        <w:t>8</w:t>
      </w:r>
      <w:r>
        <w:rPr>
          <w:rFonts w:hint="eastAsia"/>
          <w:szCs w:val="21"/>
        </w:rPr>
        <w:t>年来，开设了涉及文学、艺术、体育、医学、自然科学等学科领域的校际公共选修课共开设了五百余门跨校选修课程，开课</w:t>
      </w:r>
      <w:r>
        <w:rPr>
          <w:szCs w:val="21"/>
        </w:rPr>
        <w:t>2000</w:t>
      </w:r>
      <w:r>
        <w:rPr>
          <w:rFonts w:hint="eastAsia"/>
          <w:szCs w:val="21"/>
        </w:rPr>
        <w:t>门次以上，超过</w:t>
      </w:r>
      <w:r>
        <w:rPr>
          <w:rFonts w:eastAsia="Times New Roman" w:hint="eastAsia"/>
          <w:szCs w:val="21"/>
        </w:rPr>
        <w:t>1</w:t>
      </w:r>
      <w:r>
        <w:rPr>
          <w:szCs w:val="21"/>
        </w:rPr>
        <w:t>7</w:t>
      </w:r>
      <w:r>
        <w:rPr>
          <w:rFonts w:hint="eastAsia"/>
          <w:szCs w:val="21"/>
        </w:rPr>
        <w:t>万选课人次。</w:t>
      </w:r>
      <w:r>
        <w:rPr>
          <w:szCs w:val="21"/>
        </w:rPr>
        <w:t>20</w:t>
      </w:r>
      <w:r>
        <w:rPr>
          <w:rFonts w:eastAsia="Times New Roman" w:hint="eastAsia"/>
          <w:szCs w:val="21"/>
        </w:rPr>
        <w:t>1</w:t>
      </w:r>
      <w:r>
        <w:rPr>
          <w:rFonts w:hint="eastAsia"/>
          <w:szCs w:val="21"/>
        </w:rPr>
        <w:t>7</w:t>
      </w:r>
      <w:r>
        <w:rPr>
          <w:szCs w:val="21"/>
        </w:rPr>
        <w:t>-20</w:t>
      </w:r>
      <w:r>
        <w:rPr>
          <w:rFonts w:eastAsia="Times New Roman" w:hint="eastAsia"/>
          <w:szCs w:val="21"/>
        </w:rPr>
        <w:t>1</w:t>
      </w:r>
      <w:r>
        <w:rPr>
          <w:rFonts w:hint="eastAsia"/>
          <w:szCs w:val="21"/>
        </w:rPr>
        <w:t>8</w:t>
      </w:r>
      <w:r>
        <w:rPr>
          <w:rFonts w:hint="eastAsia"/>
          <w:szCs w:val="21"/>
        </w:rPr>
        <w:t>学年第一学期（</w:t>
      </w:r>
      <w:r>
        <w:rPr>
          <w:szCs w:val="21"/>
        </w:rPr>
        <w:t>20</w:t>
      </w:r>
      <w:r>
        <w:rPr>
          <w:rFonts w:eastAsia="Times New Roman" w:hint="eastAsia"/>
          <w:szCs w:val="21"/>
        </w:rPr>
        <w:t>1</w:t>
      </w:r>
      <w:r>
        <w:rPr>
          <w:rFonts w:hint="eastAsia"/>
          <w:szCs w:val="21"/>
        </w:rPr>
        <w:t>7</w:t>
      </w:r>
      <w:r>
        <w:rPr>
          <w:rFonts w:hint="eastAsia"/>
          <w:szCs w:val="21"/>
        </w:rPr>
        <w:t>下）“教学共同体”</w:t>
      </w:r>
      <w:r>
        <w:rPr>
          <w:szCs w:val="21"/>
        </w:rPr>
        <w:t>2</w:t>
      </w:r>
      <w:r>
        <w:rPr>
          <w:rFonts w:eastAsia="Times New Roman" w:hint="eastAsia"/>
          <w:szCs w:val="21"/>
        </w:rPr>
        <w:t>1</w:t>
      </w:r>
      <w:r>
        <w:rPr>
          <w:rFonts w:hint="eastAsia"/>
          <w:szCs w:val="21"/>
        </w:rPr>
        <w:t>所高校继续为同学们提供优质教学资源，让学生受益。根据各成员校的安排，将开设校际公共选修课</w:t>
      </w:r>
      <w:r>
        <w:rPr>
          <w:rFonts w:hint="eastAsia"/>
          <w:color w:val="000000" w:themeColor="text1"/>
          <w:szCs w:val="21"/>
        </w:rPr>
        <w:t>94</w:t>
      </w:r>
      <w:r>
        <w:rPr>
          <w:rFonts w:hint="eastAsia"/>
          <w:szCs w:val="21"/>
        </w:rPr>
        <w:t>门次，其中新开课</w:t>
      </w:r>
      <w:r>
        <w:rPr>
          <w:rFonts w:hint="eastAsia"/>
          <w:color w:val="000000" w:themeColor="text1"/>
          <w:szCs w:val="21"/>
        </w:rPr>
        <w:t>10</w:t>
      </w:r>
      <w:r>
        <w:rPr>
          <w:rFonts w:hint="eastAsia"/>
          <w:szCs w:val="21"/>
        </w:rPr>
        <w:t>门，以进一步加强学生的人文素质和艺术素质的培养。</w:t>
      </w:r>
    </w:p>
    <w:p w:rsidR="0027251C" w:rsidRDefault="007D4DEE">
      <w:pPr>
        <w:spacing w:line="400" w:lineRule="exact"/>
        <w:ind w:firstLineChars="200" w:firstLine="420"/>
        <w:rPr>
          <w:szCs w:val="21"/>
        </w:rPr>
      </w:pPr>
      <w:r>
        <w:rPr>
          <w:rFonts w:hint="eastAsia"/>
          <w:szCs w:val="21"/>
        </w:rPr>
        <w:t>参加选课学生须按照《学院路地区高校</w:t>
      </w:r>
      <w:r>
        <w:rPr>
          <w:szCs w:val="21"/>
        </w:rPr>
        <w:t>“</w:t>
      </w:r>
      <w:r>
        <w:rPr>
          <w:rFonts w:hint="eastAsia"/>
          <w:szCs w:val="21"/>
        </w:rPr>
        <w:t>教学共同体</w:t>
      </w:r>
      <w:r>
        <w:rPr>
          <w:szCs w:val="21"/>
        </w:rPr>
        <w:t>”</w:t>
      </w:r>
      <w:r>
        <w:rPr>
          <w:rFonts w:hint="eastAsia"/>
          <w:szCs w:val="21"/>
        </w:rPr>
        <w:t>校际公共选修课教学管理规定》选修课程，全部采用网上选课方式，收费银行为中国工商银行。具体选课按下述方式进行：</w:t>
      </w:r>
    </w:p>
    <w:p w:rsidR="0027251C" w:rsidRDefault="007D4DEE">
      <w:pPr>
        <w:widowControl/>
        <w:spacing w:line="400" w:lineRule="exact"/>
        <w:ind w:firstLineChars="200" w:firstLine="420"/>
        <w:rPr>
          <w:szCs w:val="21"/>
        </w:rPr>
      </w:pPr>
      <w:r>
        <w:rPr>
          <w:rFonts w:hint="eastAsia"/>
          <w:szCs w:val="21"/>
        </w:rPr>
        <w:t>1</w:t>
      </w:r>
      <w:r>
        <w:rPr>
          <w:rFonts w:hint="eastAsia"/>
          <w:szCs w:val="21"/>
        </w:rPr>
        <w:t>、不限定选课人数的课程，在选课期间，同学可随时在网上报名选课，同时应在网上交付学费，付费成功后即可获得上课资格。</w:t>
      </w:r>
    </w:p>
    <w:p w:rsidR="0027251C" w:rsidRDefault="007D4DEE">
      <w:pPr>
        <w:widowControl/>
        <w:spacing w:line="400" w:lineRule="exact"/>
        <w:ind w:firstLine="420"/>
        <w:rPr>
          <w:szCs w:val="21"/>
        </w:rPr>
      </w:pPr>
      <w:r>
        <w:rPr>
          <w:szCs w:val="21"/>
        </w:rPr>
        <w:t>2</w:t>
      </w:r>
      <w:r>
        <w:rPr>
          <w:rFonts w:hint="eastAsia"/>
          <w:szCs w:val="21"/>
        </w:rPr>
        <w:t>、限定选课人数的课程，在选课期间，同学可在网上报名选课，同时应在网上交付学费，当付费成功人数达到限定人数后，本课程立刻结束选课，此类课程先选先中，选满为止。</w:t>
      </w:r>
    </w:p>
    <w:p w:rsidR="00FD0924" w:rsidRDefault="007D4DEE" w:rsidP="00FD0924">
      <w:pPr>
        <w:spacing w:line="400" w:lineRule="exact"/>
        <w:ind w:firstLineChars="200" w:firstLine="420"/>
        <w:rPr>
          <w:szCs w:val="21"/>
        </w:rPr>
      </w:pPr>
      <w:r>
        <w:rPr>
          <w:szCs w:val="21"/>
        </w:rPr>
        <w:t>3</w:t>
      </w:r>
      <w:r>
        <w:rPr>
          <w:rFonts w:hint="eastAsia"/>
          <w:szCs w:val="21"/>
        </w:rPr>
        <w:t>、初次选课的同学请先进行</w:t>
      </w:r>
      <w:hyperlink r:id="rId7" w:tgtFrame="_blank" w:history="1">
        <w:r>
          <w:rPr>
            <w:rFonts w:hint="eastAsia"/>
            <w:szCs w:val="21"/>
          </w:rPr>
          <w:t>学生注册</w:t>
        </w:r>
      </w:hyperlink>
      <w:r>
        <w:rPr>
          <w:rFonts w:hint="eastAsia"/>
          <w:szCs w:val="21"/>
        </w:rPr>
        <w:t>，网上付费相关问题请查看</w:t>
      </w:r>
      <w:hyperlink r:id="rId8" w:tgtFrame="_blank" w:history="1">
        <w:r>
          <w:rPr>
            <w:rFonts w:hint="eastAsia"/>
            <w:szCs w:val="21"/>
          </w:rPr>
          <w:t>网上支付说明</w:t>
        </w:r>
      </w:hyperlink>
      <w:r>
        <w:rPr>
          <w:rFonts w:hint="eastAsia"/>
          <w:szCs w:val="21"/>
        </w:rPr>
        <w:t>，其他问题请查看</w:t>
      </w:r>
      <w:hyperlink r:id="rId9" w:tgtFrame="_blank" w:history="1">
        <w:r>
          <w:rPr>
            <w:rFonts w:hint="eastAsia"/>
            <w:szCs w:val="21"/>
          </w:rPr>
          <w:t>选课指南</w:t>
        </w:r>
      </w:hyperlink>
      <w:r>
        <w:rPr>
          <w:rFonts w:hint="eastAsia"/>
          <w:szCs w:val="21"/>
        </w:rPr>
        <w:t>。最终课程中选名单，可以随时在网站上查询，选课结束后，在网上查询上课时间，在第一次上课时，凭学生证换取听课证。</w:t>
      </w:r>
      <w:r w:rsidR="00FD0924">
        <w:rPr>
          <w:rFonts w:hint="eastAsia"/>
          <w:szCs w:val="21"/>
        </w:rPr>
        <w:t>第一轮选课时间：</w:t>
      </w:r>
      <w:r w:rsidR="00FD0924">
        <w:rPr>
          <w:szCs w:val="21"/>
        </w:rPr>
        <w:t>20</w:t>
      </w:r>
      <w:r w:rsidR="00FD0924">
        <w:rPr>
          <w:rFonts w:eastAsia="Times New Roman" w:hint="eastAsia"/>
          <w:szCs w:val="21"/>
        </w:rPr>
        <w:t>1</w:t>
      </w:r>
      <w:r w:rsidR="00FD0924">
        <w:rPr>
          <w:rFonts w:hint="eastAsia"/>
          <w:szCs w:val="21"/>
        </w:rPr>
        <w:t>7</w:t>
      </w:r>
      <w:r w:rsidR="00FD0924">
        <w:rPr>
          <w:rFonts w:hint="eastAsia"/>
          <w:szCs w:val="21"/>
        </w:rPr>
        <w:t>年</w:t>
      </w:r>
      <w:r w:rsidR="00FD0924">
        <w:rPr>
          <w:rFonts w:hint="eastAsia"/>
          <w:szCs w:val="21"/>
        </w:rPr>
        <w:t>6</w:t>
      </w:r>
      <w:r w:rsidR="00FD0924">
        <w:rPr>
          <w:rFonts w:hint="eastAsia"/>
          <w:szCs w:val="21"/>
        </w:rPr>
        <w:t>月</w:t>
      </w:r>
      <w:r w:rsidR="00FD0924">
        <w:rPr>
          <w:rFonts w:hint="eastAsia"/>
          <w:szCs w:val="21"/>
        </w:rPr>
        <w:t>28</w:t>
      </w:r>
      <w:r w:rsidR="00FD0924">
        <w:rPr>
          <w:rFonts w:hint="eastAsia"/>
          <w:szCs w:val="21"/>
        </w:rPr>
        <w:t>日至</w:t>
      </w:r>
      <w:r w:rsidR="00FD0924">
        <w:rPr>
          <w:szCs w:val="21"/>
        </w:rPr>
        <w:t>20</w:t>
      </w:r>
      <w:r w:rsidR="00FD0924">
        <w:rPr>
          <w:rFonts w:eastAsia="Times New Roman" w:hint="eastAsia"/>
          <w:szCs w:val="21"/>
        </w:rPr>
        <w:t>1</w:t>
      </w:r>
      <w:r w:rsidR="00FD0924">
        <w:rPr>
          <w:rFonts w:hint="eastAsia"/>
          <w:szCs w:val="21"/>
        </w:rPr>
        <w:t>7</w:t>
      </w:r>
      <w:r w:rsidR="00FD0924">
        <w:rPr>
          <w:rFonts w:hint="eastAsia"/>
          <w:szCs w:val="21"/>
        </w:rPr>
        <w:t>年</w:t>
      </w:r>
      <w:r w:rsidR="00FD0924">
        <w:rPr>
          <w:rFonts w:hint="eastAsia"/>
          <w:szCs w:val="21"/>
        </w:rPr>
        <w:t>9</w:t>
      </w:r>
      <w:r w:rsidR="00FD0924">
        <w:rPr>
          <w:rFonts w:hint="eastAsia"/>
          <w:szCs w:val="21"/>
        </w:rPr>
        <w:t>月</w:t>
      </w:r>
      <w:r w:rsidR="00FD0924">
        <w:rPr>
          <w:rFonts w:hint="eastAsia"/>
          <w:szCs w:val="21"/>
        </w:rPr>
        <w:t>28</w:t>
      </w:r>
      <w:r w:rsidR="00FD0924">
        <w:rPr>
          <w:rFonts w:hint="eastAsia"/>
          <w:szCs w:val="21"/>
        </w:rPr>
        <w:t>日。</w:t>
      </w:r>
    </w:p>
    <w:p w:rsidR="00FD0924" w:rsidRDefault="00FD0924" w:rsidP="00FD0924">
      <w:pPr>
        <w:spacing w:line="400" w:lineRule="exact"/>
        <w:ind w:firstLineChars="200" w:firstLine="420"/>
        <w:rPr>
          <w:szCs w:val="21"/>
        </w:rPr>
      </w:pPr>
      <w:r>
        <w:rPr>
          <w:rFonts w:hint="eastAsia"/>
          <w:szCs w:val="21"/>
        </w:rPr>
        <w:t>确认停开课程时间：</w:t>
      </w:r>
      <w:r>
        <w:rPr>
          <w:szCs w:val="21"/>
        </w:rPr>
        <w:t>20</w:t>
      </w:r>
      <w:r>
        <w:rPr>
          <w:rFonts w:eastAsia="Times New Roman" w:hint="eastAsia"/>
          <w:szCs w:val="21"/>
        </w:rPr>
        <w:t>1</w:t>
      </w:r>
      <w:r>
        <w:rPr>
          <w:rFonts w:hint="eastAsia"/>
          <w:szCs w:val="21"/>
        </w:rPr>
        <w:t>7</w:t>
      </w:r>
      <w:r>
        <w:rPr>
          <w:rFonts w:hint="eastAsia"/>
          <w:szCs w:val="21"/>
        </w:rPr>
        <w:t>年</w:t>
      </w:r>
      <w:r>
        <w:rPr>
          <w:rFonts w:hint="eastAsia"/>
          <w:szCs w:val="21"/>
        </w:rPr>
        <w:t>9</w:t>
      </w:r>
      <w:r>
        <w:rPr>
          <w:rFonts w:hint="eastAsia"/>
          <w:szCs w:val="21"/>
        </w:rPr>
        <w:t>月</w:t>
      </w:r>
      <w:r>
        <w:rPr>
          <w:rFonts w:hint="eastAsia"/>
          <w:szCs w:val="21"/>
        </w:rPr>
        <w:t>29</w:t>
      </w:r>
      <w:bookmarkStart w:id="0" w:name="_GoBack"/>
      <w:bookmarkEnd w:id="0"/>
      <w:r>
        <w:rPr>
          <w:rFonts w:hint="eastAsia"/>
          <w:szCs w:val="21"/>
        </w:rPr>
        <w:t>日至</w:t>
      </w:r>
      <w:r>
        <w:rPr>
          <w:szCs w:val="21"/>
        </w:rPr>
        <w:t>20</w:t>
      </w:r>
      <w:r>
        <w:rPr>
          <w:rFonts w:eastAsia="Times New Roman" w:hint="eastAsia"/>
          <w:szCs w:val="21"/>
        </w:rPr>
        <w:t>1</w:t>
      </w:r>
      <w:r>
        <w:rPr>
          <w:rFonts w:hint="eastAsia"/>
          <w:szCs w:val="21"/>
        </w:rPr>
        <w:t>7</w:t>
      </w:r>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p>
    <w:p w:rsidR="00FD0924" w:rsidRDefault="00FD0924" w:rsidP="00FD0924">
      <w:pPr>
        <w:spacing w:line="400" w:lineRule="exact"/>
        <w:ind w:firstLineChars="200" w:firstLine="420"/>
        <w:rPr>
          <w:szCs w:val="21"/>
        </w:rPr>
      </w:pPr>
      <w:r>
        <w:rPr>
          <w:rFonts w:hint="eastAsia"/>
          <w:szCs w:val="21"/>
        </w:rPr>
        <w:t>第二轮选课时间：</w:t>
      </w:r>
      <w:r>
        <w:rPr>
          <w:szCs w:val="21"/>
        </w:rPr>
        <w:t>20</w:t>
      </w:r>
      <w:r>
        <w:rPr>
          <w:rFonts w:eastAsia="Times New Roman" w:hint="eastAsia"/>
          <w:szCs w:val="21"/>
        </w:rPr>
        <w:t>1</w:t>
      </w:r>
      <w:r>
        <w:rPr>
          <w:rFonts w:hint="eastAsia"/>
          <w:szCs w:val="21"/>
        </w:rPr>
        <w:t>7</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日至</w:t>
      </w:r>
      <w:r>
        <w:rPr>
          <w:szCs w:val="21"/>
        </w:rPr>
        <w:t>20</w:t>
      </w:r>
      <w:r>
        <w:rPr>
          <w:rFonts w:eastAsia="Times New Roman" w:hint="eastAsia"/>
          <w:szCs w:val="21"/>
        </w:rPr>
        <w:t>1</w:t>
      </w:r>
      <w:r>
        <w:rPr>
          <w:rFonts w:hint="eastAsia"/>
          <w:szCs w:val="21"/>
        </w:rPr>
        <w:t>7</w:t>
      </w:r>
      <w:r>
        <w:rPr>
          <w:rFonts w:hint="eastAsia"/>
          <w:szCs w:val="21"/>
        </w:rPr>
        <w:t>年</w:t>
      </w:r>
      <w:r>
        <w:rPr>
          <w:rFonts w:hint="eastAsia"/>
          <w:szCs w:val="21"/>
        </w:rPr>
        <w:t>10</w:t>
      </w:r>
      <w:r>
        <w:rPr>
          <w:rFonts w:hint="eastAsia"/>
          <w:szCs w:val="21"/>
        </w:rPr>
        <w:t>月</w:t>
      </w:r>
      <w:r>
        <w:rPr>
          <w:rFonts w:hint="eastAsia"/>
          <w:szCs w:val="21"/>
        </w:rPr>
        <w:t>11</w:t>
      </w:r>
      <w:r>
        <w:rPr>
          <w:rFonts w:hint="eastAsia"/>
          <w:szCs w:val="21"/>
        </w:rPr>
        <w:t>日。</w:t>
      </w:r>
    </w:p>
    <w:p w:rsidR="00FD0924" w:rsidRDefault="00FD0924" w:rsidP="00FD0924">
      <w:pPr>
        <w:spacing w:line="400" w:lineRule="exact"/>
        <w:ind w:firstLineChars="200" w:firstLine="420"/>
        <w:rPr>
          <w:szCs w:val="21"/>
        </w:rPr>
      </w:pPr>
      <w:r>
        <w:rPr>
          <w:rFonts w:hint="eastAsia"/>
          <w:szCs w:val="21"/>
        </w:rPr>
        <w:t>选课网址：</w:t>
      </w:r>
      <w:hyperlink r:id="rId10" w:history="1">
        <w:r>
          <w:t>www.xueyuanlu.cn</w:t>
        </w:r>
      </w:hyperlink>
    </w:p>
    <w:p w:rsidR="00FD0924" w:rsidRDefault="00FD0924" w:rsidP="00FD0924">
      <w:pPr>
        <w:spacing w:line="400" w:lineRule="exact"/>
        <w:ind w:firstLineChars="200" w:firstLine="420"/>
        <w:rPr>
          <w:szCs w:val="21"/>
        </w:rPr>
      </w:pPr>
      <w:r>
        <w:rPr>
          <w:rFonts w:hint="eastAsia"/>
          <w:szCs w:val="21"/>
        </w:rPr>
        <w:t>联系方式：</w:t>
      </w:r>
      <w:r>
        <w:rPr>
          <w:szCs w:val="21"/>
        </w:rPr>
        <w:t>4008885648</w:t>
      </w:r>
      <w:r>
        <w:rPr>
          <w:rFonts w:hint="eastAsia"/>
          <w:szCs w:val="21"/>
        </w:rPr>
        <w:t>，</w:t>
      </w:r>
      <w:r>
        <w:rPr>
          <w:szCs w:val="21"/>
        </w:rPr>
        <w:t>edu@xueyuanlu.cn</w:t>
      </w:r>
      <w:r>
        <w:rPr>
          <w:rFonts w:hint="eastAsia"/>
          <w:szCs w:val="21"/>
        </w:rPr>
        <w:t>，白老师</w:t>
      </w:r>
    </w:p>
    <w:p w:rsidR="00FD0924" w:rsidRDefault="00FD0924" w:rsidP="00FD0924">
      <w:pPr>
        <w:spacing w:line="400" w:lineRule="exact"/>
        <w:ind w:firstLineChars="600" w:firstLine="1260"/>
        <w:rPr>
          <w:szCs w:val="21"/>
        </w:rPr>
      </w:pPr>
      <w:r>
        <w:rPr>
          <w:rFonts w:hint="eastAsia"/>
          <w:szCs w:val="21"/>
        </w:rPr>
        <w:t>（周末和国家法定假日休息）</w:t>
      </w:r>
    </w:p>
    <w:p w:rsidR="0027251C" w:rsidRDefault="0027251C">
      <w:pPr>
        <w:widowControl/>
        <w:spacing w:line="400" w:lineRule="exact"/>
        <w:ind w:firstLine="420"/>
        <w:rPr>
          <w:szCs w:val="21"/>
        </w:rPr>
      </w:pPr>
    </w:p>
    <w:p w:rsidR="0027251C" w:rsidRDefault="007D4DEE">
      <w:pPr>
        <w:spacing w:line="400" w:lineRule="exact"/>
        <w:ind w:firstLineChars="600" w:firstLine="1260"/>
        <w:rPr>
          <w:szCs w:val="21"/>
        </w:rPr>
      </w:pPr>
      <w:r>
        <w:rPr>
          <w:rFonts w:hint="eastAsia"/>
          <w:szCs w:val="21"/>
        </w:rPr>
        <w:br w:type="page"/>
      </w:r>
    </w:p>
    <w:p w:rsidR="0027251C" w:rsidRDefault="0027251C">
      <w:pPr>
        <w:spacing w:line="400" w:lineRule="exact"/>
        <w:ind w:firstLineChars="600" w:firstLine="1260"/>
        <w:rPr>
          <w:szCs w:val="21"/>
        </w:rPr>
      </w:pPr>
    </w:p>
    <w:p w:rsidR="0027251C" w:rsidRDefault="007D4DEE">
      <w:pPr>
        <w:jc w:val="center"/>
        <w:rPr>
          <w:rFonts w:eastAsia="黑体"/>
          <w:b/>
          <w:bCs/>
          <w:sz w:val="24"/>
          <w:szCs w:val="24"/>
        </w:rPr>
      </w:pPr>
      <w:r>
        <w:rPr>
          <w:rFonts w:eastAsia="黑体"/>
          <w:b/>
          <w:bCs/>
          <w:sz w:val="24"/>
          <w:szCs w:val="24"/>
        </w:rPr>
        <w:t>20</w:t>
      </w:r>
      <w:r>
        <w:rPr>
          <w:rFonts w:eastAsia="Times New Roman" w:hint="eastAsia"/>
          <w:b/>
          <w:bCs/>
          <w:sz w:val="24"/>
          <w:szCs w:val="24"/>
        </w:rPr>
        <w:t>1</w:t>
      </w:r>
      <w:r>
        <w:rPr>
          <w:rFonts w:hint="eastAsia"/>
          <w:b/>
          <w:bCs/>
          <w:sz w:val="24"/>
          <w:szCs w:val="24"/>
        </w:rPr>
        <w:t>7</w:t>
      </w:r>
      <w:r>
        <w:rPr>
          <w:rFonts w:eastAsia="黑体" w:hint="eastAsia"/>
          <w:b/>
          <w:bCs/>
          <w:sz w:val="24"/>
          <w:szCs w:val="24"/>
        </w:rPr>
        <w:t>下校际公共选修课课程名称及上课时间</w:t>
      </w:r>
    </w:p>
    <w:tbl>
      <w:tblPr>
        <w:tblW w:w="5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890"/>
        <w:gridCol w:w="567"/>
        <w:gridCol w:w="1134"/>
        <w:gridCol w:w="851"/>
        <w:gridCol w:w="604"/>
      </w:tblGrid>
      <w:tr w:rsidR="0027251C">
        <w:trPr>
          <w:trHeight w:val="454"/>
          <w:jc w:val="center"/>
        </w:trPr>
        <w:tc>
          <w:tcPr>
            <w:tcW w:w="812" w:type="dxa"/>
            <w:vAlign w:val="center"/>
          </w:tcPr>
          <w:p w:rsidR="0027251C" w:rsidRDefault="007D4DEE">
            <w:pPr>
              <w:jc w:val="center"/>
            </w:pPr>
            <w:r>
              <w:rPr>
                <w:rFonts w:hint="eastAsia"/>
              </w:rPr>
              <w:t>校名</w:t>
            </w:r>
          </w:p>
        </w:tc>
        <w:tc>
          <w:tcPr>
            <w:tcW w:w="1890" w:type="dxa"/>
            <w:vAlign w:val="center"/>
          </w:tcPr>
          <w:p w:rsidR="0027251C" w:rsidRDefault="007D4DEE">
            <w:pPr>
              <w:jc w:val="center"/>
            </w:pPr>
            <w:r>
              <w:rPr>
                <w:rFonts w:hint="eastAsia"/>
              </w:rPr>
              <w:t>课名</w:t>
            </w:r>
          </w:p>
        </w:tc>
        <w:tc>
          <w:tcPr>
            <w:tcW w:w="567" w:type="dxa"/>
            <w:vAlign w:val="center"/>
          </w:tcPr>
          <w:p w:rsidR="0027251C" w:rsidRDefault="007D4DEE">
            <w:pPr>
              <w:jc w:val="center"/>
            </w:pPr>
            <w:r>
              <w:rPr>
                <w:rFonts w:hint="eastAsia"/>
              </w:rPr>
              <w:t>学时</w:t>
            </w:r>
          </w:p>
        </w:tc>
        <w:tc>
          <w:tcPr>
            <w:tcW w:w="1134" w:type="dxa"/>
            <w:vAlign w:val="center"/>
          </w:tcPr>
          <w:p w:rsidR="0027251C" w:rsidRDefault="007D4DEE">
            <w:pPr>
              <w:jc w:val="center"/>
            </w:pPr>
            <w:r>
              <w:rPr>
                <w:rFonts w:hint="eastAsia"/>
              </w:rPr>
              <w:t>上课时间</w:t>
            </w:r>
          </w:p>
        </w:tc>
        <w:tc>
          <w:tcPr>
            <w:tcW w:w="851" w:type="dxa"/>
            <w:vAlign w:val="center"/>
          </w:tcPr>
          <w:p w:rsidR="0027251C" w:rsidRDefault="007D4DEE">
            <w:pPr>
              <w:jc w:val="center"/>
            </w:pPr>
            <w:r>
              <w:rPr>
                <w:rFonts w:hint="eastAsia"/>
              </w:rPr>
              <w:t>收费</w:t>
            </w:r>
          </w:p>
          <w:p w:rsidR="0027251C" w:rsidRDefault="007D4DEE">
            <w:pPr>
              <w:jc w:val="center"/>
            </w:pPr>
            <w:r>
              <w:rPr>
                <w:rFonts w:hint="eastAsia"/>
              </w:rPr>
              <w:t>标准</w:t>
            </w:r>
          </w:p>
          <w:p w:rsidR="0027251C" w:rsidRDefault="007D4DEE">
            <w:pPr>
              <w:jc w:val="center"/>
            </w:pPr>
            <w:r>
              <w:rPr>
                <w:rFonts w:hint="eastAsia"/>
              </w:rPr>
              <w:t>（元）</w:t>
            </w:r>
          </w:p>
        </w:tc>
        <w:tc>
          <w:tcPr>
            <w:tcW w:w="604" w:type="dxa"/>
            <w:vAlign w:val="center"/>
          </w:tcPr>
          <w:p w:rsidR="0027251C" w:rsidRDefault="007D4DEE">
            <w:pPr>
              <w:jc w:val="center"/>
            </w:pPr>
            <w:r>
              <w:rPr>
                <w:rFonts w:hint="eastAsia"/>
              </w:rPr>
              <w:t>名额</w:t>
            </w:r>
          </w:p>
        </w:tc>
      </w:tr>
      <w:tr w:rsidR="0027251C">
        <w:trPr>
          <w:trHeight w:val="454"/>
          <w:jc w:val="center"/>
        </w:trPr>
        <w:tc>
          <w:tcPr>
            <w:tcW w:w="812" w:type="dxa"/>
            <w:vMerge w:val="restart"/>
            <w:vAlign w:val="center"/>
          </w:tcPr>
          <w:p w:rsidR="0027251C" w:rsidRDefault="007D4DEE">
            <w:pPr>
              <w:jc w:val="center"/>
            </w:pPr>
            <w:r>
              <w:rPr>
                <w:rFonts w:hint="eastAsia"/>
              </w:rPr>
              <w:t>北京航空航天大学</w:t>
            </w:r>
          </w:p>
        </w:tc>
        <w:tc>
          <w:tcPr>
            <w:tcW w:w="1890" w:type="dxa"/>
            <w:vAlign w:val="center"/>
          </w:tcPr>
          <w:p w:rsidR="0027251C" w:rsidRDefault="007D4DEE">
            <w:pPr>
              <w:widowControl/>
              <w:jc w:val="center"/>
              <w:rPr>
                <w:kern w:val="0"/>
                <w:sz w:val="24"/>
                <w:szCs w:val="24"/>
              </w:rPr>
            </w:pPr>
            <w:r>
              <w:rPr>
                <w:rFonts w:hint="eastAsia"/>
              </w:rPr>
              <w:t>演讲与口才</w:t>
            </w:r>
          </w:p>
        </w:tc>
        <w:tc>
          <w:tcPr>
            <w:tcW w:w="567" w:type="dxa"/>
            <w:vAlign w:val="center"/>
          </w:tcPr>
          <w:p w:rsidR="0027251C" w:rsidRDefault="007D4DEE">
            <w:pPr>
              <w:widowControl/>
              <w:jc w:val="center"/>
              <w:rPr>
                <w:color w:val="000000"/>
                <w:kern w:val="0"/>
                <w:sz w:val="22"/>
              </w:rPr>
            </w:pPr>
            <w:r>
              <w:rPr>
                <w:rFonts w:hint="eastAsia"/>
                <w:color w:val="000000"/>
                <w:sz w:val="22"/>
              </w:rPr>
              <w:t>30</w:t>
            </w:r>
          </w:p>
        </w:tc>
        <w:tc>
          <w:tcPr>
            <w:tcW w:w="1134" w:type="dxa"/>
            <w:vAlign w:val="center"/>
          </w:tcPr>
          <w:p w:rsidR="0027251C" w:rsidRDefault="007D4DEE">
            <w:pPr>
              <w:widowControl/>
              <w:jc w:val="center"/>
              <w:rPr>
                <w:color w:val="000000"/>
                <w:kern w:val="0"/>
                <w:sz w:val="22"/>
              </w:rPr>
            </w:pPr>
            <w:r>
              <w:rPr>
                <w:rFonts w:hint="eastAsia"/>
                <w:color w:val="000000"/>
                <w:sz w:val="22"/>
              </w:rPr>
              <w:t>周五晚上</w:t>
            </w:r>
          </w:p>
        </w:tc>
        <w:tc>
          <w:tcPr>
            <w:tcW w:w="851" w:type="dxa"/>
            <w:vAlign w:val="center"/>
          </w:tcPr>
          <w:p w:rsidR="0027251C" w:rsidRDefault="007D4DEE">
            <w:pPr>
              <w:jc w:val="center"/>
              <w:rPr>
                <w:rFonts w:cs="宋体"/>
                <w:szCs w:val="21"/>
              </w:rPr>
            </w:pPr>
            <w:r>
              <w:rPr>
                <w:rFonts w:eastAsia="Times New Roman" w:hint="eastAsia"/>
                <w:szCs w:val="21"/>
              </w:rPr>
              <w:t>1</w:t>
            </w:r>
            <w:r>
              <w:rPr>
                <w:szCs w:val="21"/>
              </w:rPr>
              <w:t>80</w:t>
            </w:r>
          </w:p>
        </w:tc>
        <w:tc>
          <w:tcPr>
            <w:tcW w:w="604" w:type="dxa"/>
            <w:vAlign w:val="center"/>
          </w:tcPr>
          <w:p w:rsidR="0027251C" w:rsidRDefault="007D4DEE">
            <w:pPr>
              <w:widowControl/>
              <w:jc w:val="center"/>
              <w:rPr>
                <w:color w:val="000000"/>
                <w:kern w:val="0"/>
                <w:sz w:val="22"/>
              </w:rPr>
            </w:pPr>
            <w:r>
              <w:rPr>
                <w:rFonts w:eastAsia="Times New Roman" w:hint="eastAsia"/>
                <w:color w:val="000000"/>
                <w:kern w:val="0"/>
                <w:sz w:val="22"/>
              </w:rPr>
              <w:t>1</w:t>
            </w:r>
            <w:r>
              <w:rPr>
                <w:rFonts w:hint="eastAsia"/>
                <w:color w:val="000000"/>
                <w:kern w:val="0"/>
                <w:sz w:val="22"/>
              </w:rPr>
              <w:t>00</w:t>
            </w:r>
          </w:p>
        </w:tc>
      </w:tr>
      <w:tr w:rsidR="0027251C">
        <w:trPr>
          <w:trHeight w:val="454"/>
          <w:jc w:val="center"/>
        </w:trPr>
        <w:tc>
          <w:tcPr>
            <w:tcW w:w="812" w:type="dxa"/>
            <w:vMerge/>
            <w:vAlign w:val="center"/>
          </w:tcPr>
          <w:p w:rsidR="0027251C" w:rsidRDefault="0027251C">
            <w:pPr>
              <w:jc w:val="center"/>
            </w:pPr>
          </w:p>
        </w:tc>
        <w:tc>
          <w:tcPr>
            <w:tcW w:w="1890" w:type="dxa"/>
            <w:vAlign w:val="bottom"/>
          </w:tcPr>
          <w:p w:rsidR="0027251C" w:rsidRDefault="007D4DEE">
            <w:pPr>
              <w:jc w:val="center"/>
            </w:pPr>
            <w:r>
              <w:rPr>
                <w:rFonts w:hint="eastAsia"/>
              </w:rPr>
              <w:t>西方音乐史与名曲鉴赏</w:t>
            </w:r>
          </w:p>
        </w:tc>
        <w:tc>
          <w:tcPr>
            <w:tcW w:w="567" w:type="dxa"/>
            <w:vAlign w:val="center"/>
          </w:tcPr>
          <w:p w:rsidR="0027251C" w:rsidRDefault="007D4DEE">
            <w:pPr>
              <w:jc w:val="center"/>
              <w:rPr>
                <w:color w:val="000000"/>
                <w:sz w:val="22"/>
              </w:rPr>
            </w:pPr>
            <w:r>
              <w:rPr>
                <w:rFonts w:hint="eastAsia"/>
                <w:color w:val="000000"/>
                <w:sz w:val="22"/>
              </w:rPr>
              <w:t>30</w:t>
            </w:r>
          </w:p>
        </w:tc>
        <w:tc>
          <w:tcPr>
            <w:tcW w:w="1134" w:type="dxa"/>
            <w:vAlign w:val="center"/>
          </w:tcPr>
          <w:p w:rsidR="0027251C" w:rsidRDefault="007D4DEE">
            <w:pPr>
              <w:jc w:val="center"/>
              <w:rPr>
                <w:color w:val="000000"/>
                <w:sz w:val="22"/>
              </w:rPr>
            </w:pPr>
            <w:r>
              <w:rPr>
                <w:rFonts w:hint="eastAsia"/>
                <w:color w:val="000000"/>
                <w:sz w:val="22"/>
              </w:rPr>
              <w:t>周五晚上</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2"/>
              </w:rPr>
            </w:pPr>
            <w:r>
              <w:rPr>
                <w:rFonts w:eastAsia="Times New Roman" w:hint="eastAsia"/>
                <w:color w:val="000000"/>
                <w:sz w:val="22"/>
              </w:rPr>
              <w:t>1</w:t>
            </w:r>
            <w:r>
              <w:rPr>
                <w:rFonts w:hint="eastAsia"/>
                <w:color w:val="000000"/>
                <w:sz w:val="22"/>
              </w:rPr>
              <w:t>00</w:t>
            </w:r>
          </w:p>
        </w:tc>
      </w:tr>
      <w:tr w:rsidR="0027251C">
        <w:trPr>
          <w:trHeight w:val="454"/>
          <w:jc w:val="center"/>
        </w:trPr>
        <w:tc>
          <w:tcPr>
            <w:tcW w:w="812" w:type="dxa"/>
            <w:vMerge/>
            <w:vAlign w:val="center"/>
          </w:tcPr>
          <w:p w:rsidR="0027251C" w:rsidRDefault="0027251C">
            <w:pPr>
              <w:jc w:val="center"/>
            </w:pPr>
          </w:p>
        </w:tc>
        <w:tc>
          <w:tcPr>
            <w:tcW w:w="1890" w:type="dxa"/>
            <w:vAlign w:val="bottom"/>
          </w:tcPr>
          <w:p w:rsidR="0027251C" w:rsidRDefault="007D4DEE">
            <w:pPr>
              <w:jc w:val="center"/>
            </w:pPr>
            <w:r>
              <w:rPr>
                <w:rFonts w:hint="eastAsia"/>
              </w:rPr>
              <w:t>CAD</w:t>
            </w:r>
            <w:r>
              <w:rPr>
                <w:rFonts w:hint="eastAsia"/>
              </w:rPr>
              <w:t>与三维设计</w:t>
            </w:r>
          </w:p>
        </w:tc>
        <w:tc>
          <w:tcPr>
            <w:tcW w:w="567" w:type="dxa"/>
            <w:vAlign w:val="center"/>
          </w:tcPr>
          <w:p w:rsidR="0027251C" w:rsidRDefault="007D4DEE">
            <w:pPr>
              <w:jc w:val="center"/>
              <w:rPr>
                <w:color w:val="000000"/>
                <w:sz w:val="22"/>
              </w:rPr>
            </w:pPr>
            <w:r>
              <w:rPr>
                <w:rFonts w:hint="eastAsia"/>
                <w:color w:val="000000"/>
                <w:sz w:val="22"/>
              </w:rPr>
              <w:t>20</w:t>
            </w:r>
          </w:p>
        </w:tc>
        <w:tc>
          <w:tcPr>
            <w:tcW w:w="1134" w:type="dxa"/>
            <w:vAlign w:val="center"/>
          </w:tcPr>
          <w:p w:rsidR="0027251C" w:rsidRDefault="007D4DEE">
            <w:pPr>
              <w:jc w:val="center"/>
              <w:rPr>
                <w:color w:val="000000"/>
                <w:sz w:val="22"/>
              </w:rPr>
            </w:pPr>
            <w:r>
              <w:rPr>
                <w:rFonts w:hint="eastAsia"/>
                <w:color w:val="000000"/>
                <w:sz w:val="22"/>
              </w:rPr>
              <w:t>周日上午</w:t>
            </w:r>
          </w:p>
        </w:tc>
        <w:tc>
          <w:tcPr>
            <w:tcW w:w="851" w:type="dxa"/>
            <w:vAlign w:val="center"/>
          </w:tcPr>
          <w:p w:rsidR="0027251C" w:rsidRDefault="007D4DEE">
            <w:pPr>
              <w:jc w:val="center"/>
              <w:rPr>
                <w:szCs w:val="21"/>
              </w:rPr>
            </w:pPr>
            <w:r>
              <w:rPr>
                <w:rFonts w:eastAsia="Times New Roman" w:hint="eastAsia"/>
                <w:szCs w:val="21"/>
              </w:rPr>
              <w:t>1</w:t>
            </w:r>
            <w:r>
              <w:rPr>
                <w:szCs w:val="21"/>
              </w:rPr>
              <w:t>20</w:t>
            </w:r>
          </w:p>
        </w:tc>
        <w:tc>
          <w:tcPr>
            <w:tcW w:w="604" w:type="dxa"/>
            <w:vAlign w:val="center"/>
          </w:tcPr>
          <w:p w:rsidR="0027251C" w:rsidRDefault="007D4DEE">
            <w:pPr>
              <w:jc w:val="center"/>
              <w:rPr>
                <w:color w:val="000000"/>
                <w:sz w:val="22"/>
              </w:rPr>
            </w:pPr>
            <w:r>
              <w:rPr>
                <w:rFonts w:hint="eastAsia"/>
                <w:color w:val="000000"/>
                <w:sz w:val="22"/>
              </w:rPr>
              <w:t>40</w:t>
            </w:r>
          </w:p>
        </w:tc>
      </w:tr>
      <w:tr w:rsidR="0027251C">
        <w:trPr>
          <w:trHeight w:val="454"/>
          <w:jc w:val="center"/>
        </w:trPr>
        <w:tc>
          <w:tcPr>
            <w:tcW w:w="812" w:type="dxa"/>
            <w:vMerge/>
            <w:vAlign w:val="center"/>
          </w:tcPr>
          <w:p w:rsidR="0027251C" w:rsidRDefault="0027251C">
            <w:pPr>
              <w:jc w:val="center"/>
            </w:pPr>
          </w:p>
        </w:tc>
        <w:tc>
          <w:tcPr>
            <w:tcW w:w="1890" w:type="dxa"/>
            <w:vAlign w:val="bottom"/>
          </w:tcPr>
          <w:p w:rsidR="0027251C" w:rsidRDefault="007D4DEE">
            <w:pPr>
              <w:jc w:val="center"/>
            </w:pPr>
            <w:r>
              <w:rPr>
                <w:rFonts w:hint="eastAsia"/>
              </w:rPr>
              <w:t>图像处理</w:t>
            </w:r>
          </w:p>
        </w:tc>
        <w:tc>
          <w:tcPr>
            <w:tcW w:w="567" w:type="dxa"/>
            <w:vAlign w:val="center"/>
          </w:tcPr>
          <w:p w:rsidR="0027251C" w:rsidRDefault="007D4DEE">
            <w:pPr>
              <w:jc w:val="center"/>
              <w:rPr>
                <w:color w:val="000000"/>
                <w:sz w:val="22"/>
              </w:rPr>
            </w:pPr>
            <w:r>
              <w:rPr>
                <w:rFonts w:hint="eastAsia"/>
                <w:color w:val="000000"/>
                <w:sz w:val="22"/>
              </w:rPr>
              <w:t>30</w:t>
            </w:r>
          </w:p>
        </w:tc>
        <w:tc>
          <w:tcPr>
            <w:tcW w:w="1134" w:type="dxa"/>
            <w:vAlign w:val="center"/>
          </w:tcPr>
          <w:p w:rsidR="0027251C" w:rsidRDefault="007D4DEE">
            <w:pPr>
              <w:jc w:val="center"/>
              <w:rPr>
                <w:color w:val="000000"/>
                <w:sz w:val="22"/>
              </w:rPr>
            </w:pPr>
            <w:r>
              <w:rPr>
                <w:rFonts w:hint="eastAsia"/>
                <w:color w:val="000000"/>
                <w:sz w:val="22"/>
              </w:rPr>
              <w:t>周日下午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2"/>
              </w:rPr>
            </w:pPr>
            <w:r>
              <w:rPr>
                <w:rFonts w:hint="eastAsia"/>
                <w:color w:val="000000"/>
                <w:sz w:val="22"/>
              </w:rPr>
              <w:t>200</w:t>
            </w:r>
          </w:p>
        </w:tc>
      </w:tr>
      <w:tr w:rsidR="0027251C">
        <w:trPr>
          <w:trHeight w:val="454"/>
          <w:jc w:val="center"/>
        </w:trPr>
        <w:tc>
          <w:tcPr>
            <w:tcW w:w="812" w:type="dxa"/>
            <w:vMerge/>
            <w:vAlign w:val="center"/>
          </w:tcPr>
          <w:p w:rsidR="0027251C" w:rsidRDefault="0027251C">
            <w:pPr>
              <w:jc w:val="center"/>
            </w:pPr>
          </w:p>
        </w:tc>
        <w:tc>
          <w:tcPr>
            <w:tcW w:w="1890" w:type="dxa"/>
            <w:vAlign w:val="bottom"/>
          </w:tcPr>
          <w:p w:rsidR="0027251C" w:rsidRDefault="007D4DEE">
            <w:pPr>
              <w:jc w:val="center"/>
            </w:pPr>
            <w:r>
              <w:rPr>
                <w:rFonts w:hint="eastAsia"/>
              </w:rPr>
              <w:t>中国少数民族的历史、宗教与文化</w:t>
            </w:r>
          </w:p>
        </w:tc>
        <w:tc>
          <w:tcPr>
            <w:tcW w:w="567" w:type="dxa"/>
            <w:vAlign w:val="center"/>
          </w:tcPr>
          <w:p w:rsidR="0027251C" w:rsidRDefault="007D4DEE">
            <w:pPr>
              <w:jc w:val="center"/>
              <w:rPr>
                <w:color w:val="000000"/>
                <w:sz w:val="22"/>
              </w:rPr>
            </w:pPr>
            <w:r>
              <w:rPr>
                <w:rFonts w:hint="eastAsia"/>
                <w:color w:val="000000"/>
                <w:sz w:val="22"/>
              </w:rPr>
              <w:t>30</w:t>
            </w:r>
          </w:p>
        </w:tc>
        <w:tc>
          <w:tcPr>
            <w:tcW w:w="1134" w:type="dxa"/>
            <w:vAlign w:val="center"/>
          </w:tcPr>
          <w:p w:rsidR="0027251C" w:rsidRDefault="007D4DEE">
            <w:pPr>
              <w:jc w:val="center"/>
              <w:rPr>
                <w:color w:val="000000"/>
                <w:sz w:val="22"/>
              </w:rPr>
            </w:pPr>
            <w:r>
              <w:rPr>
                <w:rFonts w:hint="eastAsia"/>
                <w:color w:val="000000"/>
                <w:sz w:val="22"/>
              </w:rPr>
              <w:t>周日下午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2"/>
              </w:rPr>
            </w:pPr>
            <w:r>
              <w:rPr>
                <w:rFonts w:eastAsia="Times New Roman" w:hint="eastAsia"/>
                <w:color w:val="000000"/>
                <w:sz w:val="22"/>
              </w:rPr>
              <w:t>1</w:t>
            </w:r>
            <w:r>
              <w:rPr>
                <w:rFonts w:hint="eastAsia"/>
                <w:color w:val="000000"/>
                <w:sz w:val="22"/>
              </w:rPr>
              <w:t>00</w:t>
            </w:r>
          </w:p>
        </w:tc>
      </w:tr>
      <w:tr w:rsidR="0027251C">
        <w:trPr>
          <w:trHeight w:val="454"/>
          <w:jc w:val="center"/>
        </w:trPr>
        <w:tc>
          <w:tcPr>
            <w:tcW w:w="812" w:type="dxa"/>
            <w:vMerge/>
            <w:vAlign w:val="center"/>
          </w:tcPr>
          <w:p w:rsidR="0027251C" w:rsidRDefault="0027251C">
            <w:pPr>
              <w:jc w:val="center"/>
            </w:pPr>
          </w:p>
        </w:tc>
        <w:tc>
          <w:tcPr>
            <w:tcW w:w="1890" w:type="dxa"/>
            <w:vAlign w:val="bottom"/>
          </w:tcPr>
          <w:p w:rsidR="0027251C" w:rsidRDefault="007D4DEE">
            <w:pPr>
              <w:jc w:val="center"/>
            </w:pPr>
            <w:r>
              <w:rPr>
                <w:rFonts w:hint="eastAsia"/>
              </w:rPr>
              <w:t>声乐与合唱艺术</w:t>
            </w:r>
          </w:p>
        </w:tc>
        <w:tc>
          <w:tcPr>
            <w:tcW w:w="567" w:type="dxa"/>
            <w:vAlign w:val="center"/>
          </w:tcPr>
          <w:p w:rsidR="0027251C" w:rsidRDefault="007D4DEE">
            <w:pPr>
              <w:jc w:val="center"/>
              <w:rPr>
                <w:color w:val="000000"/>
                <w:sz w:val="22"/>
              </w:rPr>
            </w:pPr>
            <w:r>
              <w:rPr>
                <w:rFonts w:hint="eastAsia"/>
                <w:color w:val="000000"/>
                <w:sz w:val="22"/>
              </w:rPr>
              <w:t>30</w:t>
            </w:r>
          </w:p>
        </w:tc>
        <w:tc>
          <w:tcPr>
            <w:tcW w:w="1134" w:type="dxa"/>
            <w:vAlign w:val="center"/>
          </w:tcPr>
          <w:p w:rsidR="0027251C" w:rsidRDefault="007D4DEE">
            <w:pPr>
              <w:jc w:val="center"/>
              <w:rPr>
                <w:color w:val="000000"/>
                <w:sz w:val="22"/>
              </w:rPr>
            </w:pPr>
            <w:r>
              <w:rPr>
                <w:rFonts w:hint="eastAsia"/>
                <w:color w:val="000000"/>
                <w:sz w:val="22"/>
              </w:rPr>
              <w:t>周日上午</w:t>
            </w:r>
          </w:p>
        </w:tc>
        <w:tc>
          <w:tcPr>
            <w:tcW w:w="851" w:type="dxa"/>
            <w:vAlign w:val="center"/>
          </w:tcPr>
          <w:p w:rsidR="0027251C" w:rsidRDefault="007D4DEE">
            <w:pPr>
              <w:jc w:val="center"/>
              <w:rPr>
                <w:szCs w:val="21"/>
              </w:rPr>
            </w:pPr>
            <w:r>
              <w:rPr>
                <w:rFonts w:hint="eastAsia"/>
                <w:szCs w:val="21"/>
              </w:rPr>
              <w:t>1</w:t>
            </w:r>
            <w:r>
              <w:rPr>
                <w:szCs w:val="21"/>
              </w:rPr>
              <w:t>80</w:t>
            </w:r>
          </w:p>
        </w:tc>
        <w:tc>
          <w:tcPr>
            <w:tcW w:w="604" w:type="dxa"/>
            <w:vAlign w:val="center"/>
          </w:tcPr>
          <w:p w:rsidR="0027251C" w:rsidRDefault="007D4DEE">
            <w:pPr>
              <w:jc w:val="center"/>
              <w:rPr>
                <w:color w:val="000000"/>
                <w:sz w:val="22"/>
              </w:rPr>
            </w:pPr>
            <w:r>
              <w:rPr>
                <w:rFonts w:hint="eastAsia"/>
                <w:color w:val="000000"/>
                <w:sz w:val="22"/>
              </w:rPr>
              <w:t>80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国际</w:t>
            </w:r>
            <w:r>
              <w:t>商法</w:t>
            </w:r>
          </w:p>
        </w:tc>
        <w:tc>
          <w:tcPr>
            <w:tcW w:w="567" w:type="dxa"/>
            <w:vAlign w:val="center"/>
          </w:tcPr>
          <w:p w:rsidR="0027251C" w:rsidRDefault="007D4DEE">
            <w:pPr>
              <w:jc w:val="center"/>
              <w:rPr>
                <w:color w:val="000000"/>
                <w:sz w:val="22"/>
              </w:rPr>
            </w:pPr>
            <w:r>
              <w:rPr>
                <w:rFonts w:hint="eastAsia"/>
                <w:color w:val="000000"/>
                <w:sz w:val="22"/>
              </w:rPr>
              <w:t>30</w:t>
            </w:r>
          </w:p>
        </w:tc>
        <w:tc>
          <w:tcPr>
            <w:tcW w:w="1134" w:type="dxa"/>
            <w:vAlign w:val="center"/>
          </w:tcPr>
          <w:p w:rsidR="0027251C" w:rsidRDefault="007D4DEE">
            <w:pPr>
              <w:jc w:val="center"/>
              <w:rPr>
                <w:color w:val="000000"/>
                <w:sz w:val="22"/>
              </w:rPr>
            </w:pPr>
            <w:r>
              <w:rPr>
                <w:rFonts w:hint="eastAsia"/>
                <w:color w:val="000000"/>
                <w:sz w:val="22"/>
              </w:rPr>
              <w:t>周日晚上</w:t>
            </w:r>
          </w:p>
        </w:tc>
        <w:tc>
          <w:tcPr>
            <w:tcW w:w="851" w:type="dxa"/>
            <w:vAlign w:val="center"/>
          </w:tcPr>
          <w:p w:rsidR="0027251C" w:rsidRDefault="007D4DEE">
            <w:pPr>
              <w:jc w:val="center"/>
              <w:rPr>
                <w:szCs w:val="21"/>
              </w:rPr>
            </w:pPr>
            <w:r>
              <w:rPr>
                <w:rFonts w:eastAsia="Times New Roman" w:hint="eastAsia"/>
                <w:szCs w:val="21"/>
              </w:rPr>
              <w:t>1</w:t>
            </w:r>
            <w:r>
              <w:rPr>
                <w:rFonts w:hint="eastAsia"/>
                <w:szCs w:val="21"/>
              </w:rPr>
              <w:t>80</w:t>
            </w:r>
          </w:p>
        </w:tc>
        <w:tc>
          <w:tcPr>
            <w:tcW w:w="604" w:type="dxa"/>
            <w:vAlign w:val="center"/>
          </w:tcPr>
          <w:p w:rsidR="0027251C" w:rsidRDefault="007D4DEE">
            <w:pPr>
              <w:jc w:val="center"/>
              <w:rPr>
                <w:color w:val="000000"/>
                <w:sz w:val="22"/>
              </w:rPr>
            </w:pPr>
            <w:r>
              <w:rPr>
                <w:rFonts w:hint="eastAsia"/>
                <w:color w:val="000000"/>
                <w:sz w:val="22"/>
              </w:rPr>
              <w:t>200</w:t>
            </w:r>
          </w:p>
        </w:tc>
      </w:tr>
      <w:tr w:rsidR="0027251C">
        <w:trPr>
          <w:trHeight w:val="454"/>
          <w:jc w:val="center"/>
        </w:trPr>
        <w:tc>
          <w:tcPr>
            <w:tcW w:w="812" w:type="dxa"/>
            <w:vMerge w:val="restart"/>
            <w:vAlign w:val="center"/>
          </w:tcPr>
          <w:p w:rsidR="0027251C" w:rsidRDefault="0027251C"/>
          <w:p w:rsidR="0027251C" w:rsidRDefault="007D4DEE">
            <w:pPr>
              <w:jc w:val="center"/>
            </w:pPr>
            <w:r>
              <w:rPr>
                <w:rFonts w:hint="eastAsia"/>
              </w:rPr>
              <w:t>北京科技大学</w:t>
            </w:r>
          </w:p>
        </w:tc>
        <w:tc>
          <w:tcPr>
            <w:tcW w:w="1890" w:type="dxa"/>
            <w:vAlign w:val="center"/>
          </w:tcPr>
          <w:p w:rsidR="0027251C" w:rsidRDefault="007D4DEE">
            <w:pPr>
              <w:jc w:val="center"/>
            </w:pPr>
            <w:r>
              <w:t>中国股票市场</w:t>
            </w:r>
          </w:p>
        </w:tc>
        <w:tc>
          <w:tcPr>
            <w:tcW w:w="567" w:type="dxa"/>
            <w:vAlign w:val="center"/>
          </w:tcPr>
          <w:p w:rsidR="0027251C" w:rsidRDefault="007D4DEE">
            <w:pPr>
              <w:jc w:val="center"/>
              <w:rPr>
                <w:color w:val="000000"/>
                <w:sz w:val="24"/>
              </w:rPr>
            </w:pPr>
            <w:r>
              <w:rPr>
                <w:rFonts w:hAnsi="宋体"/>
              </w:rPr>
              <w:t>30</w:t>
            </w:r>
          </w:p>
        </w:tc>
        <w:tc>
          <w:tcPr>
            <w:tcW w:w="1134" w:type="dxa"/>
            <w:vAlign w:val="center"/>
          </w:tcPr>
          <w:p w:rsidR="0027251C" w:rsidRDefault="007D4DEE">
            <w:pPr>
              <w:jc w:val="center"/>
              <w:rPr>
                <w:color w:val="000000"/>
                <w:sz w:val="24"/>
              </w:rPr>
            </w:pPr>
            <w:r>
              <w:rPr>
                <w:rFonts w:hAnsi="宋体"/>
              </w:rPr>
              <w:t>周日</w:t>
            </w:r>
            <w:r>
              <w:rPr>
                <w:rFonts w:hAnsi="宋体" w:hint="eastAsia"/>
              </w:rPr>
              <w:t>下</w:t>
            </w:r>
            <w:r>
              <w:rPr>
                <w:rFonts w:ascii="宋体" w:hAnsi="宋体" w:hint="eastAsia"/>
                <w:szCs w:val="21"/>
              </w:rPr>
              <w:t>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4"/>
              </w:rPr>
            </w:pPr>
            <w:r>
              <w:rPr>
                <w:rFonts w:hAnsi="宋体"/>
              </w:rPr>
              <w:t>240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t>国际象棋</w:t>
            </w:r>
          </w:p>
        </w:tc>
        <w:tc>
          <w:tcPr>
            <w:tcW w:w="567" w:type="dxa"/>
            <w:vAlign w:val="center"/>
          </w:tcPr>
          <w:p w:rsidR="0027251C" w:rsidRDefault="007D4DEE">
            <w:pPr>
              <w:jc w:val="center"/>
              <w:rPr>
                <w:color w:val="000000"/>
                <w:sz w:val="24"/>
              </w:rPr>
            </w:pPr>
            <w:r>
              <w:rPr>
                <w:rFonts w:hAnsi="宋体"/>
              </w:rPr>
              <w:t>30</w:t>
            </w:r>
          </w:p>
        </w:tc>
        <w:tc>
          <w:tcPr>
            <w:tcW w:w="1134" w:type="dxa"/>
            <w:vAlign w:val="center"/>
          </w:tcPr>
          <w:p w:rsidR="0027251C" w:rsidRDefault="007D4DEE">
            <w:pPr>
              <w:jc w:val="center"/>
              <w:rPr>
                <w:color w:val="000000"/>
                <w:sz w:val="24"/>
              </w:rPr>
            </w:pPr>
            <w:r>
              <w:rPr>
                <w:rFonts w:hAnsi="宋体"/>
              </w:rPr>
              <w:t>周日</w:t>
            </w:r>
            <w:r>
              <w:rPr>
                <w:rFonts w:hAnsi="宋体" w:hint="eastAsia"/>
              </w:rPr>
              <w:t>下</w:t>
            </w:r>
            <w:r>
              <w:rPr>
                <w:rFonts w:ascii="宋体" w:hAnsi="宋体" w:hint="eastAsia"/>
                <w:szCs w:val="21"/>
              </w:rPr>
              <w:t>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4"/>
              </w:rPr>
            </w:pPr>
            <w:r>
              <w:rPr>
                <w:rFonts w:eastAsia="Times New Roman" w:hAnsi="宋体" w:hint="eastAsia"/>
              </w:rPr>
              <w:t>1</w:t>
            </w:r>
            <w:r>
              <w:rPr>
                <w:rFonts w:hAnsi="宋体" w:hint="eastAsia"/>
              </w:rPr>
              <w:t>2</w:t>
            </w:r>
            <w:r>
              <w:rPr>
                <w:rFonts w:hAnsi="宋体"/>
              </w:rPr>
              <w:t>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t>工业产品艺术设计与</w:t>
            </w:r>
            <w:r>
              <w:t>3D</w:t>
            </w:r>
            <w:r>
              <w:t>造型</w:t>
            </w:r>
          </w:p>
        </w:tc>
        <w:tc>
          <w:tcPr>
            <w:tcW w:w="567" w:type="dxa"/>
            <w:vAlign w:val="center"/>
          </w:tcPr>
          <w:p w:rsidR="0027251C" w:rsidRDefault="007D4DEE">
            <w:pPr>
              <w:jc w:val="center"/>
              <w:rPr>
                <w:color w:val="000000"/>
                <w:sz w:val="24"/>
              </w:rPr>
            </w:pPr>
            <w:r>
              <w:rPr>
                <w:rFonts w:hAnsi="宋体"/>
              </w:rPr>
              <w:t>30</w:t>
            </w:r>
          </w:p>
        </w:tc>
        <w:tc>
          <w:tcPr>
            <w:tcW w:w="1134" w:type="dxa"/>
            <w:vAlign w:val="center"/>
          </w:tcPr>
          <w:p w:rsidR="0027251C" w:rsidRDefault="007D4DEE">
            <w:pPr>
              <w:jc w:val="center"/>
              <w:rPr>
                <w:color w:val="000000"/>
                <w:sz w:val="24"/>
              </w:rPr>
            </w:pPr>
            <w:r>
              <w:rPr>
                <w:rFonts w:hAnsi="宋体"/>
              </w:rPr>
              <w:t>周日</w:t>
            </w:r>
            <w:r>
              <w:rPr>
                <w:rFonts w:hAnsi="宋体" w:hint="eastAsia"/>
              </w:rPr>
              <w:t>下</w:t>
            </w:r>
            <w:r>
              <w:rPr>
                <w:rFonts w:ascii="宋体" w:hAnsi="宋体" w:hint="eastAsia"/>
                <w:szCs w:val="21"/>
              </w:rPr>
              <w:t>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4"/>
              </w:rPr>
            </w:pPr>
            <w:r>
              <w:rPr>
                <w:rFonts w:eastAsia="Times New Roman" w:hAnsi="宋体" w:hint="eastAsia"/>
              </w:rPr>
              <w:t>1</w:t>
            </w:r>
            <w:r>
              <w:rPr>
                <w:rFonts w:hAnsi="宋体" w:hint="eastAsia"/>
              </w:rPr>
              <w:t>5</w:t>
            </w:r>
            <w:r>
              <w:rPr>
                <w:rFonts w:hAnsi="宋体"/>
              </w:rPr>
              <w:t>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t>今天的日本</w:t>
            </w:r>
          </w:p>
        </w:tc>
        <w:tc>
          <w:tcPr>
            <w:tcW w:w="567" w:type="dxa"/>
            <w:vAlign w:val="center"/>
          </w:tcPr>
          <w:p w:rsidR="0027251C" w:rsidRDefault="007D4DEE">
            <w:pPr>
              <w:jc w:val="center"/>
              <w:rPr>
                <w:color w:val="000000"/>
                <w:sz w:val="24"/>
              </w:rPr>
            </w:pPr>
            <w:r>
              <w:rPr>
                <w:rFonts w:hAnsi="宋体"/>
              </w:rPr>
              <w:t>30</w:t>
            </w:r>
          </w:p>
        </w:tc>
        <w:tc>
          <w:tcPr>
            <w:tcW w:w="1134" w:type="dxa"/>
            <w:vAlign w:val="center"/>
          </w:tcPr>
          <w:p w:rsidR="0027251C" w:rsidRDefault="007D4DEE">
            <w:pPr>
              <w:jc w:val="center"/>
              <w:rPr>
                <w:color w:val="000000"/>
                <w:sz w:val="24"/>
              </w:rPr>
            </w:pPr>
            <w:r>
              <w:rPr>
                <w:rFonts w:hAnsi="宋体"/>
              </w:rPr>
              <w:t>周日</w:t>
            </w:r>
            <w:r>
              <w:rPr>
                <w:rFonts w:hAnsi="宋体" w:hint="eastAsia"/>
              </w:rPr>
              <w:t>下</w:t>
            </w:r>
            <w:r>
              <w:rPr>
                <w:rFonts w:ascii="宋体" w:hAnsi="宋体" w:hint="eastAsia"/>
                <w:szCs w:val="21"/>
              </w:rPr>
              <w:t>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4"/>
              </w:rPr>
            </w:pPr>
            <w:r>
              <w:rPr>
                <w:rFonts w:hAnsi="宋体"/>
              </w:rPr>
              <w:t>240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笛子</w:t>
            </w:r>
            <w:r>
              <w:t>演奏基本技巧</w:t>
            </w:r>
          </w:p>
        </w:tc>
        <w:tc>
          <w:tcPr>
            <w:tcW w:w="567" w:type="dxa"/>
            <w:vAlign w:val="center"/>
          </w:tcPr>
          <w:p w:rsidR="0027251C" w:rsidRDefault="007D4DEE">
            <w:pPr>
              <w:jc w:val="center"/>
              <w:rPr>
                <w:color w:val="000000"/>
                <w:sz w:val="24"/>
              </w:rPr>
            </w:pPr>
            <w:r>
              <w:rPr>
                <w:rFonts w:hAnsi="宋体"/>
              </w:rPr>
              <w:t>30</w:t>
            </w:r>
          </w:p>
        </w:tc>
        <w:tc>
          <w:tcPr>
            <w:tcW w:w="1134" w:type="dxa"/>
            <w:vAlign w:val="center"/>
          </w:tcPr>
          <w:p w:rsidR="0027251C" w:rsidRDefault="007D4DEE">
            <w:pPr>
              <w:jc w:val="center"/>
              <w:rPr>
                <w:color w:val="000000"/>
                <w:sz w:val="24"/>
              </w:rPr>
            </w:pPr>
            <w:r>
              <w:rPr>
                <w:rFonts w:hAnsi="宋体"/>
              </w:rPr>
              <w:t>周日</w:t>
            </w:r>
            <w:r>
              <w:rPr>
                <w:rFonts w:hAnsi="宋体" w:hint="eastAsia"/>
              </w:rPr>
              <w:t>下</w:t>
            </w:r>
            <w:r>
              <w:rPr>
                <w:rFonts w:ascii="宋体" w:hAnsi="宋体" w:hint="eastAsia"/>
                <w:szCs w:val="21"/>
              </w:rPr>
              <w:t>午</w:t>
            </w:r>
          </w:p>
        </w:tc>
        <w:tc>
          <w:tcPr>
            <w:tcW w:w="851" w:type="dxa"/>
            <w:vAlign w:val="center"/>
          </w:tcPr>
          <w:p w:rsidR="0027251C" w:rsidRDefault="007D4DEE">
            <w:pPr>
              <w:jc w:val="center"/>
              <w:rPr>
                <w:szCs w:val="21"/>
              </w:rPr>
            </w:pPr>
            <w:r>
              <w:rPr>
                <w:rFonts w:eastAsia="Times New Roman" w:hint="eastAsia"/>
                <w:szCs w:val="21"/>
              </w:rPr>
              <w:t>1</w:t>
            </w:r>
            <w:r>
              <w:rPr>
                <w:szCs w:val="21"/>
              </w:rPr>
              <w:t>80</w:t>
            </w:r>
          </w:p>
        </w:tc>
        <w:tc>
          <w:tcPr>
            <w:tcW w:w="604" w:type="dxa"/>
            <w:vAlign w:val="center"/>
          </w:tcPr>
          <w:p w:rsidR="0027251C" w:rsidRDefault="007D4DEE">
            <w:pPr>
              <w:jc w:val="center"/>
              <w:rPr>
                <w:color w:val="000000"/>
                <w:sz w:val="24"/>
              </w:rPr>
            </w:pPr>
            <w:r>
              <w:rPr>
                <w:rFonts w:hAnsi="宋体"/>
              </w:rPr>
              <w:t>240</w:t>
            </w:r>
          </w:p>
        </w:tc>
      </w:tr>
      <w:tr w:rsidR="0027251C">
        <w:trPr>
          <w:trHeight w:val="454"/>
          <w:jc w:val="center"/>
        </w:trPr>
        <w:tc>
          <w:tcPr>
            <w:tcW w:w="812" w:type="dxa"/>
            <w:vMerge w:val="restart"/>
            <w:vAlign w:val="center"/>
          </w:tcPr>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7D4DEE">
            <w:pPr>
              <w:jc w:val="center"/>
            </w:pPr>
            <w:r>
              <w:rPr>
                <w:rFonts w:hint="eastAsia"/>
              </w:rPr>
              <w:t>中国地质大学</w:t>
            </w: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地震与地震灾害</w:t>
            </w:r>
          </w:p>
        </w:tc>
        <w:tc>
          <w:tcPr>
            <w:tcW w:w="567"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leftChars="-50" w:left="-105" w:rightChars="-50" w:right="-105"/>
              <w:jc w:val="center"/>
              <w:rPr>
                <w:rFonts w:ascii="宋体" w:hAnsi="宋体"/>
                <w:color w:val="000000"/>
                <w:szCs w:val="21"/>
              </w:rPr>
            </w:pPr>
            <w:r>
              <w:rPr>
                <w:rFonts w:ascii="宋体" w:hAnsi="宋体" w:hint="eastAsia"/>
                <w:color w:val="000000"/>
                <w:szCs w:val="21"/>
              </w:rPr>
              <w:t>周六下午</w:t>
            </w:r>
          </w:p>
        </w:tc>
        <w:tc>
          <w:tcPr>
            <w:tcW w:w="851" w:type="dxa"/>
            <w:vAlign w:val="center"/>
          </w:tcPr>
          <w:p w:rsidR="0027251C" w:rsidRDefault="007D4DEE">
            <w:pPr>
              <w:spacing w:line="360" w:lineRule="auto"/>
              <w:jc w:val="center"/>
              <w:rPr>
                <w:szCs w:val="21"/>
              </w:rPr>
            </w:pPr>
            <w:r>
              <w:rPr>
                <w:rFonts w:eastAsia="Times New Roman" w:hint="eastAsia"/>
                <w:szCs w:val="21"/>
              </w:rPr>
              <w:t>1</w:t>
            </w:r>
            <w:r>
              <w:rPr>
                <w:szCs w:val="21"/>
              </w:rPr>
              <w:t>80</w:t>
            </w:r>
          </w:p>
        </w:tc>
        <w:tc>
          <w:tcPr>
            <w:tcW w:w="604" w:type="dxa"/>
            <w:vAlign w:val="center"/>
          </w:tcPr>
          <w:p w:rsidR="0027251C" w:rsidRDefault="007D4DEE">
            <w:pPr>
              <w:spacing w:line="360" w:lineRule="auto"/>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攀岩一班</w:t>
            </w:r>
          </w:p>
        </w:tc>
        <w:tc>
          <w:tcPr>
            <w:tcW w:w="567"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周日上午</w:t>
            </w:r>
          </w:p>
        </w:tc>
        <w:tc>
          <w:tcPr>
            <w:tcW w:w="851" w:type="dxa"/>
            <w:vAlign w:val="center"/>
          </w:tcPr>
          <w:p w:rsidR="0027251C" w:rsidRDefault="007D4DEE">
            <w:pPr>
              <w:spacing w:line="360" w:lineRule="auto"/>
              <w:jc w:val="center"/>
              <w:rPr>
                <w:szCs w:val="21"/>
              </w:rPr>
            </w:pPr>
            <w:r>
              <w:rPr>
                <w:szCs w:val="21"/>
              </w:rPr>
              <w:t>3</w:t>
            </w:r>
            <w:r>
              <w:rPr>
                <w:rFonts w:eastAsia="Times New Roman" w:hint="eastAsia"/>
                <w:szCs w:val="21"/>
              </w:rPr>
              <w:t>1</w:t>
            </w:r>
            <w:r>
              <w:rPr>
                <w:szCs w:val="21"/>
              </w:rPr>
              <w:t>0</w:t>
            </w:r>
          </w:p>
        </w:tc>
        <w:tc>
          <w:tcPr>
            <w:tcW w:w="60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攀岩二班</w:t>
            </w:r>
          </w:p>
        </w:tc>
        <w:tc>
          <w:tcPr>
            <w:tcW w:w="567"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周日下午</w:t>
            </w:r>
          </w:p>
        </w:tc>
        <w:tc>
          <w:tcPr>
            <w:tcW w:w="851" w:type="dxa"/>
            <w:vAlign w:val="center"/>
          </w:tcPr>
          <w:p w:rsidR="0027251C" w:rsidRDefault="007D4DEE">
            <w:pPr>
              <w:spacing w:line="360" w:lineRule="auto"/>
              <w:jc w:val="center"/>
              <w:rPr>
                <w:szCs w:val="21"/>
              </w:rPr>
            </w:pPr>
            <w:r>
              <w:rPr>
                <w:szCs w:val="21"/>
              </w:rPr>
              <w:t>3</w:t>
            </w:r>
            <w:r>
              <w:rPr>
                <w:rFonts w:eastAsia="Times New Roman" w:hint="eastAsia"/>
                <w:szCs w:val="21"/>
              </w:rPr>
              <w:t>1</w:t>
            </w:r>
            <w:r>
              <w:rPr>
                <w:szCs w:val="21"/>
              </w:rPr>
              <w:t>0</w:t>
            </w:r>
          </w:p>
        </w:tc>
        <w:tc>
          <w:tcPr>
            <w:tcW w:w="60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r>
      <w:tr w:rsidR="0027251C">
        <w:trPr>
          <w:trHeight w:val="454"/>
          <w:jc w:val="center"/>
        </w:trPr>
        <w:tc>
          <w:tcPr>
            <w:tcW w:w="812" w:type="dxa"/>
            <w:vMerge/>
            <w:vAlign w:val="center"/>
          </w:tcPr>
          <w:p w:rsidR="0027251C" w:rsidRDefault="0027251C"/>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拓展训练一班</w:t>
            </w:r>
          </w:p>
        </w:tc>
        <w:tc>
          <w:tcPr>
            <w:tcW w:w="567"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周六、日全天连续两个周末</w:t>
            </w:r>
          </w:p>
        </w:tc>
        <w:tc>
          <w:tcPr>
            <w:tcW w:w="851" w:type="dxa"/>
            <w:vAlign w:val="center"/>
          </w:tcPr>
          <w:p w:rsidR="0027251C" w:rsidRDefault="007D4DEE">
            <w:pPr>
              <w:spacing w:line="360" w:lineRule="auto"/>
              <w:jc w:val="center"/>
              <w:rPr>
                <w:szCs w:val="21"/>
              </w:rPr>
            </w:pPr>
            <w:r>
              <w:rPr>
                <w:szCs w:val="21"/>
              </w:rPr>
              <w:t>3</w:t>
            </w:r>
            <w:r>
              <w:rPr>
                <w:rFonts w:eastAsia="Times New Roman" w:hint="eastAsia"/>
                <w:szCs w:val="21"/>
              </w:rPr>
              <w:t>1</w:t>
            </w:r>
            <w:r>
              <w:rPr>
                <w:szCs w:val="21"/>
              </w:rPr>
              <w:t>0</w:t>
            </w:r>
          </w:p>
        </w:tc>
        <w:tc>
          <w:tcPr>
            <w:tcW w:w="60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20</w:t>
            </w:r>
          </w:p>
        </w:tc>
      </w:tr>
      <w:tr w:rsidR="0027251C">
        <w:trPr>
          <w:trHeight w:val="454"/>
          <w:jc w:val="center"/>
        </w:trPr>
        <w:tc>
          <w:tcPr>
            <w:tcW w:w="812" w:type="dxa"/>
            <w:vMerge/>
            <w:vAlign w:val="center"/>
          </w:tcPr>
          <w:p w:rsidR="0027251C" w:rsidRDefault="0027251C"/>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拓展训练二班</w:t>
            </w:r>
          </w:p>
        </w:tc>
        <w:tc>
          <w:tcPr>
            <w:tcW w:w="567"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周六、日全天连续两个周末</w:t>
            </w:r>
          </w:p>
        </w:tc>
        <w:tc>
          <w:tcPr>
            <w:tcW w:w="851" w:type="dxa"/>
            <w:vAlign w:val="center"/>
          </w:tcPr>
          <w:p w:rsidR="0027251C" w:rsidRDefault="007D4DEE">
            <w:pPr>
              <w:spacing w:line="360" w:lineRule="auto"/>
              <w:jc w:val="center"/>
              <w:rPr>
                <w:szCs w:val="21"/>
              </w:rPr>
            </w:pPr>
            <w:r>
              <w:rPr>
                <w:szCs w:val="21"/>
              </w:rPr>
              <w:t>3</w:t>
            </w:r>
            <w:r>
              <w:rPr>
                <w:rFonts w:eastAsia="Times New Roman" w:hint="eastAsia"/>
                <w:szCs w:val="21"/>
              </w:rPr>
              <w:t>1</w:t>
            </w:r>
            <w:r>
              <w:rPr>
                <w:szCs w:val="21"/>
              </w:rPr>
              <w:t>0</w:t>
            </w:r>
          </w:p>
        </w:tc>
        <w:tc>
          <w:tcPr>
            <w:tcW w:w="604" w:type="dxa"/>
            <w:vAlign w:val="center"/>
          </w:tcPr>
          <w:p w:rsidR="0027251C" w:rsidRDefault="007D4DEE">
            <w:pPr>
              <w:spacing w:line="360" w:lineRule="auto"/>
              <w:jc w:val="center"/>
              <w:rPr>
                <w:rFonts w:ascii="宋体" w:hAnsi="宋体"/>
                <w:color w:val="000000"/>
                <w:szCs w:val="21"/>
              </w:rPr>
            </w:pPr>
            <w:r>
              <w:rPr>
                <w:rFonts w:ascii="宋体" w:hAnsi="宋体" w:hint="eastAsia"/>
                <w:color w:val="000000"/>
                <w:szCs w:val="21"/>
              </w:rPr>
              <w:t>20</w:t>
            </w:r>
          </w:p>
        </w:tc>
      </w:tr>
      <w:tr w:rsidR="0027251C">
        <w:trPr>
          <w:trHeight w:val="454"/>
          <w:jc w:val="center"/>
        </w:trPr>
        <w:tc>
          <w:tcPr>
            <w:tcW w:w="812" w:type="dxa"/>
            <w:vMerge w:val="restart"/>
            <w:vAlign w:val="center"/>
          </w:tcPr>
          <w:p w:rsidR="0027251C" w:rsidRDefault="007D4DEE">
            <w:pPr>
              <w:jc w:val="center"/>
            </w:pPr>
            <w:r>
              <w:rPr>
                <w:rFonts w:hint="eastAsia"/>
              </w:rPr>
              <w:t>北京师范大学</w:t>
            </w: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 xml:space="preserve">化学与生活 </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生命与化学</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周日下</w:t>
            </w:r>
            <w:r>
              <w:rPr>
                <w:rFonts w:ascii="宋体" w:hAnsi="宋体"/>
                <w:color w:val="000000"/>
                <w:szCs w:val="21"/>
              </w:rPr>
              <w:t>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 xml:space="preserve">简明宇宙学 </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周六下午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犯罪学</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犯罪心理实证</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w:t>
            </w:r>
            <w:r>
              <w:rPr>
                <w:rFonts w:ascii="宋体" w:hAnsi="宋体"/>
                <w:color w:val="000000"/>
                <w:szCs w:val="21"/>
              </w:rPr>
              <w:t>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100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思维技能训练</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周日下午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20</w:t>
            </w:r>
          </w:p>
        </w:tc>
      </w:tr>
      <w:tr w:rsidR="0027251C">
        <w:trPr>
          <w:trHeight w:val="454"/>
          <w:jc w:val="center"/>
        </w:trPr>
        <w:tc>
          <w:tcPr>
            <w:tcW w:w="812" w:type="dxa"/>
            <w:vMerge w:val="restart"/>
            <w:vAlign w:val="center"/>
          </w:tcPr>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7D4DEE">
            <w:pPr>
              <w:jc w:val="center"/>
            </w:pPr>
            <w:r>
              <w:rPr>
                <w:rFonts w:hint="eastAsia"/>
              </w:rPr>
              <w:t>北京林业大学</w:t>
            </w: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插花艺术与花艺设计</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w:t>
            </w:r>
            <w:r>
              <w:rPr>
                <w:rFonts w:ascii="宋体" w:eastAsia="Times New Roman" w:hAnsi="宋体" w:hint="eastAsia"/>
                <w:color w:val="000000"/>
                <w:szCs w:val="21"/>
              </w:rPr>
              <w:t>1</w:t>
            </w:r>
            <w:r>
              <w:rPr>
                <w:rFonts w:ascii="宋体" w:hAnsi="宋体" w:hint="eastAsia"/>
                <w:color w:val="000000"/>
                <w:szCs w:val="21"/>
              </w:rPr>
              <w:t>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实用新闻学</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周日下午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室内装饰工程</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英语音乐剧欣赏</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rPr>
                <w:rFonts w:ascii="宋体" w:hAnsi="宋体"/>
                <w:color w:val="000000"/>
                <w:szCs w:val="21"/>
              </w:rPr>
            </w:pPr>
            <w:r>
              <w:rPr>
                <w:rFonts w:ascii="宋体" w:hAnsi="宋体" w:hint="eastAsia"/>
                <w:color w:val="000000"/>
                <w:szCs w:val="21"/>
              </w:rPr>
              <w:t xml:space="preserve">  中日文化对比</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周日下午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bookmarkStart w:id="1" w:name="OLE_LINK8"/>
            <w:r>
              <w:rPr>
                <w:rFonts w:ascii="宋体" w:hAnsi="宋体" w:hint="eastAsia"/>
                <w:color w:val="000000"/>
                <w:szCs w:val="21"/>
              </w:rPr>
              <w:t>◆</w:t>
            </w:r>
            <w:bookmarkEnd w:id="1"/>
            <w:r>
              <w:rPr>
                <w:rFonts w:ascii="宋体" w:hAnsi="宋体" w:hint="eastAsia"/>
                <w:color w:val="000000"/>
                <w:szCs w:val="21"/>
              </w:rPr>
              <w:t>英语话中华</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周六下午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◆科技英语视听</w:t>
            </w:r>
          </w:p>
        </w:tc>
        <w:tc>
          <w:tcPr>
            <w:tcW w:w="567"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30</w:t>
            </w:r>
          </w:p>
        </w:tc>
        <w:tc>
          <w:tcPr>
            <w:tcW w:w="1134" w:type="dxa"/>
            <w:vAlign w:val="center"/>
          </w:tcPr>
          <w:p w:rsidR="0027251C" w:rsidRDefault="007D4DEE">
            <w:pPr>
              <w:spacing w:line="360" w:lineRule="auto"/>
              <w:ind w:hanging="8"/>
              <w:jc w:val="center"/>
              <w:rPr>
                <w:rFonts w:ascii="宋体" w:hAnsi="宋体"/>
                <w:color w:val="000000"/>
                <w:szCs w:val="21"/>
              </w:rPr>
            </w:pPr>
            <w:r>
              <w:rPr>
                <w:rFonts w:ascii="宋体" w:hAnsi="宋体" w:hint="eastAsia"/>
                <w:color w:val="000000"/>
                <w:szCs w:val="21"/>
              </w:rPr>
              <w:t>周六上午</w:t>
            </w:r>
          </w:p>
        </w:tc>
        <w:tc>
          <w:tcPr>
            <w:tcW w:w="851"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80</w:t>
            </w:r>
          </w:p>
        </w:tc>
        <w:tc>
          <w:tcPr>
            <w:tcW w:w="604" w:type="dxa"/>
            <w:vAlign w:val="center"/>
          </w:tcPr>
          <w:p w:rsidR="0027251C" w:rsidRDefault="007D4DEE">
            <w:pPr>
              <w:spacing w:line="360" w:lineRule="auto"/>
              <w:ind w:hanging="8"/>
              <w:jc w:val="center"/>
              <w:rPr>
                <w:rFonts w:ascii="宋体" w:hAnsi="宋体"/>
                <w:color w:val="000000"/>
                <w:szCs w:val="21"/>
              </w:rPr>
            </w:pPr>
            <w:r>
              <w:rPr>
                <w:rFonts w:ascii="宋体" w:eastAsia="Times New Roman" w:hAnsi="宋体" w:hint="eastAsia"/>
                <w:color w:val="000000"/>
                <w:szCs w:val="21"/>
              </w:rPr>
              <w:t>1</w:t>
            </w:r>
            <w:r>
              <w:rPr>
                <w:rFonts w:ascii="宋体" w:hAnsi="宋体" w:hint="eastAsia"/>
                <w:color w:val="000000"/>
                <w:szCs w:val="21"/>
              </w:rPr>
              <w:t>50</w:t>
            </w:r>
          </w:p>
        </w:tc>
      </w:tr>
      <w:tr w:rsidR="0027251C">
        <w:trPr>
          <w:trHeight w:val="454"/>
          <w:jc w:val="center"/>
        </w:trPr>
        <w:tc>
          <w:tcPr>
            <w:tcW w:w="812" w:type="dxa"/>
            <w:vMerge w:val="restart"/>
            <w:vAlign w:val="center"/>
          </w:tcPr>
          <w:p w:rsidR="0027251C" w:rsidRDefault="007D4DEE">
            <w:pPr>
              <w:jc w:val="center"/>
            </w:pPr>
            <w:r>
              <w:rPr>
                <w:rFonts w:hint="eastAsia"/>
              </w:rPr>
              <w:t>北京联合大学</w:t>
            </w:r>
          </w:p>
        </w:tc>
        <w:tc>
          <w:tcPr>
            <w:tcW w:w="1890" w:type="dxa"/>
            <w:vAlign w:val="center"/>
          </w:tcPr>
          <w:p w:rsidR="0027251C" w:rsidRDefault="007D4DEE">
            <w:pPr>
              <w:jc w:val="center"/>
              <w:rPr>
                <w:szCs w:val="21"/>
              </w:rPr>
            </w:pPr>
            <w:r>
              <w:rPr>
                <w:rFonts w:ascii="宋体" w:hAnsi="宋体" w:hint="eastAsia"/>
                <w:szCs w:val="21"/>
              </w:rPr>
              <w:t>礼仪与修养</w:t>
            </w:r>
          </w:p>
        </w:tc>
        <w:tc>
          <w:tcPr>
            <w:tcW w:w="567" w:type="dxa"/>
            <w:vAlign w:val="center"/>
          </w:tcPr>
          <w:p w:rsidR="0027251C" w:rsidRDefault="007D4DEE">
            <w:pPr>
              <w:jc w:val="center"/>
              <w:rPr>
                <w:szCs w:val="21"/>
              </w:rPr>
            </w:pPr>
            <w:r>
              <w:rPr>
                <w:rFonts w:hint="eastAsia"/>
                <w:szCs w:val="21"/>
              </w:rPr>
              <w:t>30</w:t>
            </w:r>
          </w:p>
        </w:tc>
        <w:tc>
          <w:tcPr>
            <w:tcW w:w="1134" w:type="dxa"/>
            <w:vAlign w:val="center"/>
          </w:tcPr>
          <w:p w:rsidR="0027251C" w:rsidRDefault="007D4DEE">
            <w:pPr>
              <w:jc w:val="center"/>
              <w:rPr>
                <w:szCs w:val="21"/>
              </w:rPr>
            </w:pPr>
            <w:r>
              <w:rPr>
                <w:rFonts w:hint="eastAsia"/>
                <w:szCs w:val="21"/>
              </w:rPr>
              <w:t>周六上午</w:t>
            </w:r>
          </w:p>
        </w:tc>
        <w:tc>
          <w:tcPr>
            <w:tcW w:w="851" w:type="dxa"/>
            <w:vAlign w:val="center"/>
          </w:tcPr>
          <w:p w:rsidR="0027251C" w:rsidRDefault="007D4DEE">
            <w:pPr>
              <w:jc w:val="center"/>
              <w:rPr>
                <w:szCs w:val="21"/>
              </w:rPr>
            </w:pPr>
            <w:r>
              <w:rPr>
                <w:rFonts w:eastAsia="Times New Roman" w:hint="eastAsia"/>
                <w:szCs w:val="21"/>
              </w:rPr>
              <w:t>1</w:t>
            </w:r>
            <w:r>
              <w:rPr>
                <w:rFonts w:hint="eastAsia"/>
                <w:szCs w:val="21"/>
              </w:rPr>
              <w:t>80</w:t>
            </w:r>
          </w:p>
        </w:tc>
        <w:tc>
          <w:tcPr>
            <w:tcW w:w="604" w:type="dxa"/>
            <w:vAlign w:val="center"/>
          </w:tcPr>
          <w:p w:rsidR="0027251C" w:rsidRDefault="007D4DEE">
            <w:pPr>
              <w:jc w:val="center"/>
              <w:rPr>
                <w:szCs w:val="21"/>
              </w:rPr>
            </w:pPr>
            <w:r>
              <w:rPr>
                <w:rFonts w:hint="eastAsia"/>
                <w:szCs w:val="21"/>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color w:val="000000"/>
                <w:szCs w:val="21"/>
              </w:rPr>
            </w:pPr>
            <w:r>
              <w:rPr>
                <w:rFonts w:hint="eastAsia"/>
                <w:color w:val="000000"/>
                <w:szCs w:val="21"/>
              </w:rPr>
              <w:t>剪纸</w:t>
            </w:r>
          </w:p>
        </w:tc>
        <w:tc>
          <w:tcPr>
            <w:tcW w:w="567" w:type="dxa"/>
            <w:vAlign w:val="center"/>
          </w:tcPr>
          <w:p w:rsidR="0027251C" w:rsidRDefault="007D4DEE">
            <w:pPr>
              <w:jc w:val="center"/>
              <w:rPr>
                <w:color w:val="000000"/>
                <w:szCs w:val="21"/>
              </w:rPr>
            </w:pPr>
            <w:r>
              <w:rPr>
                <w:rFonts w:hint="eastAsia"/>
                <w:color w:val="000000"/>
                <w:szCs w:val="21"/>
              </w:rPr>
              <w:t>30</w:t>
            </w:r>
          </w:p>
        </w:tc>
        <w:tc>
          <w:tcPr>
            <w:tcW w:w="1134" w:type="dxa"/>
            <w:vAlign w:val="center"/>
          </w:tcPr>
          <w:p w:rsidR="0027251C" w:rsidRDefault="007D4DEE">
            <w:pPr>
              <w:jc w:val="center"/>
              <w:rPr>
                <w:color w:val="000000"/>
                <w:szCs w:val="21"/>
              </w:rPr>
            </w:pPr>
            <w:r>
              <w:rPr>
                <w:rFonts w:hint="eastAsia"/>
                <w:color w:val="000000"/>
                <w:szCs w:val="21"/>
              </w:rPr>
              <w:t>周六下午</w:t>
            </w:r>
          </w:p>
        </w:tc>
        <w:tc>
          <w:tcPr>
            <w:tcW w:w="851" w:type="dxa"/>
            <w:vAlign w:val="center"/>
          </w:tcPr>
          <w:p w:rsidR="0027251C" w:rsidRDefault="007D4DEE">
            <w:pPr>
              <w:jc w:val="center"/>
              <w:rPr>
                <w:color w:val="000000"/>
                <w:szCs w:val="21"/>
              </w:rPr>
            </w:pPr>
            <w:r>
              <w:rPr>
                <w:rFonts w:hint="eastAsia"/>
                <w:color w:val="000000"/>
                <w:szCs w:val="21"/>
              </w:rPr>
              <w:t>310</w:t>
            </w:r>
          </w:p>
        </w:tc>
        <w:tc>
          <w:tcPr>
            <w:tcW w:w="604" w:type="dxa"/>
            <w:vAlign w:val="center"/>
          </w:tcPr>
          <w:p w:rsidR="0027251C" w:rsidRDefault="007D4DEE">
            <w:pPr>
              <w:jc w:val="center"/>
              <w:rPr>
                <w:color w:val="000000"/>
                <w:szCs w:val="21"/>
              </w:rPr>
            </w:pPr>
            <w:r>
              <w:rPr>
                <w:rFonts w:hint="eastAsia"/>
                <w:color w:val="000000"/>
                <w:szCs w:val="21"/>
              </w:rPr>
              <w:t>50</w:t>
            </w:r>
          </w:p>
        </w:tc>
      </w:tr>
      <w:tr w:rsidR="0027251C">
        <w:trPr>
          <w:trHeight w:val="454"/>
          <w:jc w:val="center"/>
        </w:trPr>
        <w:tc>
          <w:tcPr>
            <w:tcW w:w="812" w:type="dxa"/>
            <w:vMerge w:val="restart"/>
            <w:vAlign w:val="center"/>
          </w:tcPr>
          <w:p w:rsidR="0027251C" w:rsidRDefault="007D4DEE">
            <w:pPr>
              <w:jc w:val="center"/>
            </w:pPr>
            <w:r>
              <w:rPr>
                <w:rFonts w:hint="eastAsia"/>
              </w:rPr>
              <w:t>北京大学医学部</w:t>
            </w:r>
          </w:p>
        </w:tc>
        <w:tc>
          <w:tcPr>
            <w:tcW w:w="1890" w:type="dxa"/>
            <w:vAlign w:val="center"/>
          </w:tcPr>
          <w:p w:rsidR="0027251C" w:rsidRDefault="007D4DEE">
            <w:pPr>
              <w:jc w:val="center"/>
              <w:rPr>
                <w:color w:val="000000"/>
                <w:szCs w:val="21"/>
              </w:rPr>
            </w:pPr>
            <w:r>
              <w:rPr>
                <w:rFonts w:hint="eastAsia"/>
                <w:color w:val="000000"/>
                <w:szCs w:val="21"/>
              </w:rPr>
              <w:t>健康免疫学</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周日下午</w:t>
            </w:r>
          </w:p>
        </w:tc>
        <w:tc>
          <w:tcPr>
            <w:tcW w:w="851" w:type="dxa"/>
            <w:vAlign w:val="center"/>
          </w:tcPr>
          <w:p w:rsidR="0027251C" w:rsidRDefault="007D4DEE">
            <w:pPr>
              <w:jc w:val="center"/>
              <w:rPr>
                <w:kern w:val="0"/>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eastAsia="Times New Roman" w:hint="eastAsia"/>
                <w:color w:val="000000"/>
                <w:szCs w:val="21"/>
              </w:rPr>
              <w:t>1</w:t>
            </w:r>
            <w:r>
              <w:rPr>
                <w:rFonts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color w:val="000000"/>
                <w:szCs w:val="21"/>
              </w:rPr>
            </w:pPr>
            <w:r>
              <w:rPr>
                <w:rFonts w:hint="eastAsia"/>
                <w:color w:val="000000"/>
                <w:szCs w:val="21"/>
              </w:rPr>
              <w:t>中医学基础（中西医学的比较）</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周日下午</w:t>
            </w:r>
          </w:p>
        </w:tc>
        <w:tc>
          <w:tcPr>
            <w:tcW w:w="851" w:type="dxa"/>
            <w:vAlign w:val="center"/>
          </w:tcPr>
          <w:p w:rsidR="0027251C" w:rsidRDefault="007D4DEE">
            <w:pPr>
              <w:jc w:val="center"/>
              <w:rPr>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hint="eastAsia"/>
                <w:color w:val="000000"/>
                <w:szCs w:val="21"/>
              </w:rPr>
              <w:t>150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color w:val="000000"/>
                <w:szCs w:val="21"/>
              </w:rPr>
            </w:pPr>
            <w:r>
              <w:rPr>
                <w:rFonts w:hint="eastAsia"/>
                <w:color w:val="000000"/>
                <w:szCs w:val="21"/>
              </w:rPr>
              <w:t>营养与疾病</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周六上午</w:t>
            </w:r>
          </w:p>
        </w:tc>
        <w:tc>
          <w:tcPr>
            <w:tcW w:w="851" w:type="dxa"/>
            <w:vAlign w:val="center"/>
          </w:tcPr>
          <w:p w:rsidR="0027251C" w:rsidRDefault="007D4DEE">
            <w:pPr>
              <w:jc w:val="center"/>
              <w:rPr>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eastAsia="Times New Roman" w:hint="eastAsia"/>
                <w:color w:val="000000"/>
                <w:szCs w:val="21"/>
              </w:rPr>
              <w:t>1</w:t>
            </w:r>
            <w:r>
              <w:rPr>
                <w:rFonts w:hint="eastAsia"/>
                <w:color w:val="000000"/>
                <w:szCs w:val="21"/>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color w:val="000000"/>
                <w:szCs w:val="21"/>
              </w:rPr>
            </w:pPr>
            <w:r>
              <w:rPr>
                <w:rFonts w:hint="eastAsia"/>
                <w:color w:val="000000"/>
                <w:szCs w:val="21"/>
              </w:rPr>
              <w:t>食品、药品和化妆品安全性问题</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周六上午</w:t>
            </w:r>
          </w:p>
        </w:tc>
        <w:tc>
          <w:tcPr>
            <w:tcW w:w="851" w:type="dxa"/>
            <w:vAlign w:val="center"/>
          </w:tcPr>
          <w:p w:rsidR="0027251C" w:rsidRDefault="007D4DEE">
            <w:pPr>
              <w:jc w:val="center"/>
              <w:rPr>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hint="eastAsia"/>
                <w:color w:val="000000"/>
                <w:szCs w:val="21"/>
              </w:rPr>
              <w:t>150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color w:val="000000"/>
                <w:szCs w:val="21"/>
              </w:rPr>
            </w:pPr>
            <w:r>
              <w:rPr>
                <w:rFonts w:hint="eastAsia"/>
                <w:color w:val="000000"/>
                <w:szCs w:val="21"/>
              </w:rPr>
              <w:t>成年期常见病的早期预防</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周六下午</w:t>
            </w:r>
          </w:p>
        </w:tc>
        <w:tc>
          <w:tcPr>
            <w:tcW w:w="851" w:type="dxa"/>
            <w:vAlign w:val="center"/>
          </w:tcPr>
          <w:p w:rsidR="0027251C" w:rsidRDefault="007D4DEE">
            <w:pPr>
              <w:jc w:val="center"/>
              <w:rPr>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hint="eastAsia"/>
                <w:color w:val="000000"/>
                <w:szCs w:val="21"/>
              </w:rPr>
              <w:t>150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sz w:val="28"/>
                <w:szCs w:val="28"/>
              </w:rPr>
            </w:pPr>
            <w:r>
              <w:rPr>
                <w:rFonts w:hint="eastAsia"/>
                <w:color w:val="000000"/>
                <w:szCs w:val="21"/>
              </w:rPr>
              <w:t>环境与疾病</w:t>
            </w:r>
          </w:p>
        </w:tc>
        <w:tc>
          <w:tcPr>
            <w:tcW w:w="567" w:type="dxa"/>
            <w:vAlign w:val="center"/>
          </w:tcPr>
          <w:p w:rsidR="0027251C" w:rsidRDefault="007D4DEE">
            <w:pPr>
              <w:jc w:val="center"/>
              <w:rPr>
                <w:color w:val="000000"/>
                <w:szCs w:val="21"/>
              </w:rPr>
            </w:pPr>
            <w:r>
              <w:rPr>
                <w:rFonts w:hint="eastAsia"/>
                <w:color w:val="000000"/>
                <w:szCs w:val="21"/>
              </w:rPr>
              <w:t>20</w:t>
            </w:r>
          </w:p>
        </w:tc>
        <w:tc>
          <w:tcPr>
            <w:tcW w:w="1134" w:type="dxa"/>
            <w:vAlign w:val="center"/>
          </w:tcPr>
          <w:p w:rsidR="0027251C" w:rsidRDefault="007D4DEE">
            <w:pPr>
              <w:jc w:val="center"/>
              <w:rPr>
                <w:color w:val="000000"/>
                <w:szCs w:val="21"/>
              </w:rPr>
            </w:pPr>
            <w:r>
              <w:rPr>
                <w:rFonts w:hint="eastAsia"/>
                <w:color w:val="000000"/>
                <w:szCs w:val="21"/>
              </w:rPr>
              <w:t>周六上午</w:t>
            </w:r>
          </w:p>
        </w:tc>
        <w:tc>
          <w:tcPr>
            <w:tcW w:w="851" w:type="dxa"/>
            <w:vAlign w:val="center"/>
          </w:tcPr>
          <w:p w:rsidR="0027251C" w:rsidRDefault="007D4DEE">
            <w:pPr>
              <w:jc w:val="center"/>
              <w:rPr>
                <w:sz w:val="28"/>
                <w:szCs w:val="28"/>
              </w:rPr>
            </w:pPr>
            <w:r>
              <w:rPr>
                <w:rFonts w:eastAsia="Times New Roman" w:hint="eastAsia"/>
                <w:color w:val="000000"/>
                <w:szCs w:val="21"/>
              </w:rPr>
              <w:t>1</w:t>
            </w:r>
            <w:r>
              <w:rPr>
                <w:color w:val="000000"/>
                <w:szCs w:val="21"/>
              </w:rPr>
              <w:t>20</w:t>
            </w:r>
          </w:p>
        </w:tc>
        <w:tc>
          <w:tcPr>
            <w:tcW w:w="604" w:type="dxa"/>
            <w:vAlign w:val="center"/>
          </w:tcPr>
          <w:p w:rsidR="0027251C" w:rsidRDefault="007D4DEE">
            <w:pPr>
              <w:jc w:val="center"/>
              <w:rPr>
                <w:color w:val="000000"/>
                <w:szCs w:val="21"/>
              </w:rPr>
            </w:pPr>
            <w:r>
              <w:rPr>
                <w:rFonts w:hint="eastAsia"/>
                <w:color w:val="000000"/>
                <w:szCs w:val="21"/>
              </w:rPr>
              <w:t>150</w:t>
            </w:r>
          </w:p>
        </w:tc>
      </w:tr>
      <w:tr w:rsidR="0027251C">
        <w:trPr>
          <w:trHeight w:val="454"/>
          <w:jc w:val="center"/>
        </w:trPr>
        <w:tc>
          <w:tcPr>
            <w:tcW w:w="812" w:type="dxa"/>
            <w:vMerge w:val="restart"/>
            <w:vAlign w:val="center"/>
          </w:tcPr>
          <w:p w:rsidR="0027251C" w:rsidRDefault="007D4DEE">
            <w:pPr>
              <w:jc w:val="center"/>
            </w:pPr>
            <w:r>
              <w:rPr>
                <w:rFonts w:hint="eastAsia"/>
              </w:rPr>
              <w:t>中国矿业大学</w:t>
            </w:r>
          </w:p>
        </w:tc>
        <w:tc>
          <w:tcPr>
            <w:tcW w:w="1890" w:type="dxa"/>
          </w:tcPr>
          <w:p w:rsidR="0027251C" w:rsidRDefault="007D4DEE">
            <w:pPr>
              <w:jc w:val="center"/>
              <w:rPr>
                <w:color w:val="000000"/>
                <w:szCs w:val="21"/>
              </w:rPr>
            </w:pPr>
            <w:r>
              <w:rPr>
                <w:rFonts w:hint="eastAsia"/>
                <w:color w:val="000000"/>
                <w:szCs w:val="21"/>
              </w:rPr>
              <w:t>实用心理学</w:t>
            </w:r>
          </w:p>
        </w:tc>
        <w:tc>
          <w:tcPr>
            <w:tcW w:w="567" w:type="dxa"/>
            <w:vAlign w:val="center"/>
          </w:tcPr>
          <w:p w:rsidR="0027251C" w:rsidRDefault="007D4DEE">
            <w:pPr>
              <w:widowControl/>
              <w:jc w:val="center"/>
              <w:rPr>
                <w:kern w:val="0"/>
              </w:rPr>
            </w:pPr>
            <w:r>
              <w:rPr>
                <w:kern w:val="0"/>
              </w:rPr>
              <w:t>20</w:t>
            </w:r>
          </w:p>
        </w:tc>
        <w:tc>
          <w:tcPr>
            <w:tcW w:w="1134" w:type="dxa"/>
            <w:vAlign w:val="center"/>
          </w:tcPr>
          <w:p w:rsidR="0027251C" w:rsidRDefault="007D4DEE">
            <w:pPr>
              <w:jc w:val="center"/>
              <w:rPr>
                <w:color w:val="000000"/>
                <w:szCs w:val="21"/>
              </w:rPr>
            </w:pPr>
            <w:r>
              <w:rPr>
                <w:rFonts w:hint="eastAsia"/>
                <w:color w:val="000000"/>
                <w:szCs w:val="21"/>
              </w:rPr>
              <w:t>周日上午</w:t>
            </w:r>
          </w:p>
        </w:tc>
        <w:tc>
          <w:tcPr>
            <w:tcW w:w="851" w:type="dxa"/>
          </w:tcPr>
          <w:p w:rsidR="0027251C" w:rsidRDefault="007D4DEE">
            <w:pPr>
              <w:rPr>
                <w:color w:val="000000"/>
                <w:szCs w:val="21"/>
              </w:rPr>
            </w:pPr>
            <w:r>
              <w:rPr>
                <w:rFonts w:eastAsia="Times New Roman" w:hint="eastAsia"/>
                <w:color w:val="000000"/>
                <w:szCs w:val="21"/>
              </w:rPr>
              <w:t>1</w:t>
            </w:r>
            <w:r>
              <w:rPr>
                <w:rFonts w:hint="eastAsia"/>
                <w:color w:val="000000"/>
                <w:szCs w:val="21"/>
              </w:rPr>
              <w:t>20</w:t>
            </w:r>
          </w:p>
        </w:tc>
        <w:tc>
          <w:tcPr>
            <w:tcW w:w="604" w:type="dxa"/>
          </w:tcPr>
          <w:p w:rsidR="0027251C" w:rsidRDefault="007D4DEE">
            <w:pPr>
              <w:rPr>
                <w:color w:val="000000"/>
                <w:szCs w:val="21"/>
              </w:rPr>
            </w:pPr>
            <w:r>
              <w:rPr>
                <w:rFonts w:hint="eastAsia"/>
                <w:color w:val="000000"/>
                <w:szCs w:val="21"/>
              </w:rPr>
              <w:t>200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6D3840">
            <w:pPr>
              <w:jc w:val="center"/>
              <w:rPr>
                <w:color w:val="000000"/>
                <w:szCs w:val="21"/>
              </w:rPr>
            </w:pPr>
            <w:hyperlink r:id="rId11" w:history="1">
              <w:r w:rsidR="007D4DEE">
                <w:rPr>
                  <w:color w:val="000000"/>
                  <w:szCs w:val="21"/>
                </w:rPr>
                <w:t>美国社会与文化</w:t>
              </w:r>
            </w:hyperlink>
          </w:p>
        </w:tc>
        <w:tc>
          <w:tcPr>
            <w:tcW w:w="567" w:type="dxa"/>
            <w:vAlign w:val="center"/>
          </w:tcPr>
          <w:p w:rsidR="0027251C" w:rsidRDefault="007D4DEE">
            <w:pPr>
              <w:widowControl/>
              <w:jc w:val="center"/>
              <w:rPr>
                <w:kern w:val="0"/>
              </w:rPr>
            </w:pPr>
            <w:r>
              <w:rPr>
                <w:kern w:val="0"/>
              </w:rPr>
              <w:t>20</w:t>
            </w:r>
          </w:p>
        </w:tc>
        <w:tc>
          <w:tcPr>
            <w:tcW w:w="1134" w:type="dxa"/>
            <w:vAlign w:val="center"/>
          </w:tcPr>
          <w:p w:rsidR="0027251C" w:rsidRDefault="007D4DEE">
            <w:pPr>
              <w:jc w:val="center"/>
            </w:pPr>
            <w:r>
              <w:t>周日</w:t>
            </w:r>
            <w:r>
              <w:rPr>
                <w:rFonts w:hint="eastAsia"/>
              </w:rPr>
              <w:t>上午</w:t>
            </w:r>
          </w:p>
        </w:tc>
        <w:tc>
          <w:tcPr>
            <w:tcW w:w="851" w:type="dxa"/>
          </w:tcPr>
          <w:p w:rsidR="0027251C" w:rsidRDefault="007D4DEE">
            <w:pPr>
              <w:rPr>
                <w:color w:val="000000"/>
                <w:szCs w:val="21"/>
              </w:rPr>
            </w:pPr>
            <w:r>
              <w:rPr>
                <w:rFonts w:eastAsia="Times New Roman" w:hint="eastAsia"/>
                <w:color w:val="000000"/>
                <w:szCs w:val="21"/>
              </w:rPr>
              <w:t>1</w:t>
            </w:r>
            <w:r>
              <w:rPr>
                <w:rFonts w:hint="eastAsia"/>
                <w:color w:val="000000"/>
                <w:szCs w:val="21"/>
              </w:rPr>
              <w:t>20</w:t>
            </w:r>
          </w:p>
        </w:tc>
        <w:tc>
          <w:tcPr>
            <w:tcW w:w="604" w:type="dxa"/>
          </w:tcPr>
          <w:p w:rsidR="0027251C" w:rsidRDefault="007D4DEE">
            <w:pPr>
              <w:rPr>
                <w:color w:val="000000"/>
                <w:szCs w:val="21"/>
              </w:rPr>
            </w:pPr>
            <w:r>
              <w:rPr>
                <w:rFonts w:eastAsia="Times New Roman" w:hint="eastAsia"/>
                <w:color w:val="000000"/>
                <w:szCs w:val="21"/>
              </w:rPr>
              <w:t>1</w:t>
            </w:r>
            <w:r>
              <w:rPr>
                <w:rFonts w:hint="eastAsia"/>
                <w:color w:val="000000"/>
                <w:szCs w:val="21"/>
              </w:rPr>
              <w:t>00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6D3840">
            <w:pPr>
              <w:jc w:val="center"/>
              <w:rPr>
                <w:color w:val="000000"/>
                <w:szCs w:val="21"/>
              </w:rPr>
            </w:pPr>
            <w:hyperlink r:id="rId12" w:history="1">
              <w:r w:rsidR="007D4DEE">
                <w:rPr>
                  <w:color w:val="000000"/>
                  <w:szCs w:val="21"/>
                </w:rPr>
                <w:t>当代世界经济与政治</w:t>
              </w:r>
            </w:hyperlink>
          </w:p>
        </w:tc>
        <w:tc>
          <w:tcPr>
            <w:tcW w:w="567" w:type="dxa"/>
            <w:vAlign w:val="center"/>
          </w:tcPr>
          <w:p w:rsidR="0027251C" w:rsidRDefault="007D4DEE">
            <w:pPr>
              <w:widowControl/>
              <w:jc w:val="center"/>
              <w:rPr>
                <w:kern w:val="0"/>
              </w:rPr>
            </w:pPr>
            <w:r>
              <w:rPr>
                <w:kern w:val="0"/>
              </w:rPr>
              <w:t>20</w:t>
            </w:r>
          </w:p>
        </w:tc>
        <w:tc>
          <w:tcPr>
            <w:tcW w:w="1134" w:type="dxa"/>
            <w:vAlign w:val="center"/>
          </w:tcPr>
          <w:p w:rsidR="0027251C" w:rsidRDefault="007D4DEE">
            <w:pPr>
              <w:jc w:val="center"/>
              <w:rPr>
                <w:color w:val="000000"/>
                <w:szCs w:val="21"/>
              </w:rPr>
            </w:pPr>
            <w:r>
              <w:t>周六上午</w:t>
            </w:r>
          </w:p>
        </w:tc>
        <w:tc>
          <w:tcPr>
            <w:tcW w:w="851" w:type="dxa"/>
          </w:tcPr>
          <w:p w:rsidR="0027251C" w:rsidRDefault="007D4DEE">
            <w:pPr>
              <w:rPr>
                <w:color w:val="000000"/>
                <w:szCs w:val="21"/>
              </w:rPr>
            </w:pPr>
            <w:r>
              <w:rPr>
                <w:rFonts w:eastAsia="Times New Roman" w:hint="eastAsia"/>
                <w:color w:val="000000"/>
                <w:szCs w:val="21"/>
              </w:rPr>
              <w:t>1</w:t>
            </w:r>
            <w:r>
              <w:rPr>
                <w:rFonts w:hint="eastAsia"/>
                <w:color w:val="000000"/>
                <w:szCs w:val="21"/>
              </w:rPr>
              <w:t>20</w:t>
            </w:r>
          </w:p>
        </w:tc>
        <w:tc>
          <w:tcPr>
            <w:tcW w:w="604" w:type="dxa"/>
          </w:tcPr>
          <w:p w:rsidR="0027251C" w:rsidRDefault="007D4DEE">
            <w:pPr>
              <w:rPr>
                <w:color w:val="000000"/>
                <w:szCs w:val="21"/>
              </w:rPr>
            </w:pPr>
            <w:r>
              <w:rPr>
                <w:rFonts w:eastAsia="Times New Roman" w:hint="eastAsia"/>
                <w:color w:val="000000"/>
                <w:szCs w:val="21"/>
              </w:rPr>
              <w:t>1</w:t>
            </w:r>
            <w:r>
              <w:rPr>
                <w:rFonts w:hint="eastAsia"/>
                <w:color w:val="000000"/>
                <w:szCs w:val="21"/>
              </w:rPr>
              <w:t>00</w:t>
            </w:r>
          </w:p>
        </w:tc>
      </w:tr>
      <w:tr w:rsidR="0027251C">
        <w:trPr>
          <w:trHeight w:val="454"/>
          <w:jc w:val="center"/>
        </w:trPr>
        <w:tc>
          <w:tcPr>
            <w:tcW w:w="812" w:type="dxa"/>
            <w:vMerge w:val="restart"/>
            <w:vAlign w:val="center"/>
          </w:tcPr>
          <w:p w:rsidR="0027251C" w:rsidRDefault="007D4DEE">
            <w:pPr>
              <w:jc w:val="center"/>
            </w:pPr>
            <w:r>
              <w:rPr>
                <w:rFonts w:hint="eastAsia"/>
              </w:rPr>
              <w:t>北京语言大学</w:t>
            </w:r>
          </w:p>
        </w:tc>
        <w:tc>
          <w:tcPr>
            <w:tcW w:w="1890" w:type="dxa"/>
          </w:tcPr>
          <w:p w:rsidR="0027251C" w:rsidRDefault="007D4DEE">
            <w:pPr>
              <w:jc w:val="center"/>
            </w:pPr>
            <w:r>
              <w:rPr>
                <w:rFonts w:ascii="宋体" w:hAnsi="宋体" w:hint="eastAsia"/>
                <w:color w:val="000000"/>
                <w:szCs w:val="21"/>
              </w:rPr>
              <w:t>◆</w:t>
            </w:r>
            <w:r>
              <w:rPr>
                <w:rFonts w:hint="eastAsia"/>
              </w:rPr>
              <w:t>经济与管理</w:t>
            </w:r>
          </w:p>
        </w:tc>
        <w:tc>
          <w:tcPr>
            <w:tcW w:w="567" w:type="dxa"/>
            <w:vAlign w:val="center"/>
          </w:tcPr>
          <w:p w:rsidR="0027251C" w:rsidRDefault="007D4DEE">
            <w:pPr>
              <w:jc w:val="center"/>
            </w:pPr>
            <w:r>
              <w:t>30</w:t>
            </w:r>
          </w:p>
        </w:tc>
        <w:tc>
          <w:tcPr>
            <w:tcW w:w="1134" w:type="dxa"/>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w:t>
            </w:r>
            <w:r>
              <w:t>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ascii="宋体" w:hAnsi="宋体" w:hint="eastAsia"/>
                <w:color w:val="000000"/>
                <w:szCs w:val="21"/>
              </w:rPr>
              <w:t>◆</w:t>
            </w:r>
            <w:r>
              <w:rPr>
                <w:rFonts w:hint="eastAsia"/>
              </w:rPr>
              <w:t>晚清与民国</w:t>
            </w:r>
          </w:p>
        </w:tc>
        <w:tc>
          <w:tcPr>
            <w:tcW w:w="567" w:type="dxa"/>
            <w:vAlign w:val="center"/>
          </w:tcPr>
          <w:p w:rsidR="0027251C" w:rsidRDefault="007D4DEE">
            <w:pPr>
              <w:jc w:val="center"/>
            </w:pPr>
            <w:r>
              <w:t>30</w:t>
            </w:r>
          </w:p>
        </w:tc>
        <w:tc>
          <w:tcPr>
            <w:tcW w:w="1134" w:type="dxa"/>
          </w:tcPr>
          <w:p w:rsidR="0027251C" w:rsidRDefault="007D4DEE">
            <w:pPr>
              <w:jc w:val="center"/>
            </w:pPr>
            <w:r>
              <w:rPr>
                <w:rFonts w:hint="eastAsia"/>
              </w:rPr>
              <w:t>周日下午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t>20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hint="eastAsia"/>
              </w:rPr>
              <w:t>世界语</w:t>
            </w:r>
          </w:p>
        </w:tc>
        <w:tc>
          <w:tcPr>
            <w:tcW w:w="567" w:type="dxa"/>
            <w:vAlign w:val="center"/>
          </w:tcPr>
          <w:p w:rsidR="0027251C" w:rsidRDefault="007D4DEE">
            <w:pPr>
              <w:jc w:val="center"/>
            </w:pPr>
            <w:r>
              <w:t>30</w:t>
            </w:r>
          </w:p>
        </w:tc>
        <w:tc>
          <w:tcPr>
            <w:tcW w:w="1134" w:type="dxa"/>
          </w:tcPr>
          <w:p w:rsidR="0027251C" w:rsidRDefault="007D4DEE">
            <w:pPr>
              <w:jc w:val="center"/>
            </w:pPr>
            <w:r>
              <w:rPr>
                <w:rFonts w:hint="eastAsia"/>
              </w:rPr>
              <w:t>周日下午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w:t>
            </w:r>
            <w:r>
              <w:t>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hint="eastAsia"/>
              </w:rPr>
              <w:t>德语入门</w:t>
            </w:r>
          </w:p>
        </w:tc>
        <w:tc>
          <w:tcPr>
            <w:tcW w:w="567" w:type="dxa"/>
            <w:vAlign w:val="center"/>
          </w:tcPr>
          <w:p w:rsidR="0027251C" w:rsidRDefault="007D4DEE">
            <w:pPr>
              <w:jc w:val="center"/>
            </w:pPr>
            <w:r>
              <w:t>30</w:t>
            </w:r>
          </w:p>
        </w:tc>
        <w:tc>
          <w:tcPr>
            <w:tcW w:w="1134" w:type="dxa"/>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w:t>
            </w:r>
            <w:r>
              <w:t>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hint="eastAsia"/>
              </w:rPr>
              <w:t>中国手语教程</w:t>
            </w:r>
          </w:p>
        </w:tc>
        <w:tc>
          <w:tcPr>
            <w:tcW w:w="567" w:type="dxa"/>
            <w:vAlign w:val="center"/>
          </w:tcPr>
          <w:p w:rsidR="0027251C" w:rsidRDefault="007D4DEE">
            <w:pPr>
              <w:jc w:val="center"/>
            </w:pPr>
            <w:r>
              <w:t>30</w:t>
            </w:r>
          </w:p>
        </w:tc>
        <w:tc>
          <w:tcPr>
            <w:tcW w:w="1134" w:type="dxa"/>
          </w:tcPr>
          <w:p w:rsidR="0027251C" w:rsidRDefault="007D4DEE">
            <w:pPr>
              <w:jc w:val="center"/>
            </w:pPr>
            <w:bookmarkStart w:id="2" w:name="OLE_LINK9"/>
            <w:r>
              <w:rPr>
                <w:rFonts w:hint="eastAsia"/>
              </w:rPr>
              <w:t>周六下午</w:t>
            </w:r>
            <w:bookmarkEnd w:id="2"/>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Align w:val="center"/>
          </w:tcPr>
          <w:p w:rsidR="0027251C" w:rsidRDefault="007D4DEE">
            <w:pPr>
              <w:jc w:val="center"/>
            </w:pPr>
            <w:r>
              <w:rPr>
                <w:rFonts w:hint="eastAsia"/>
              </w:rPr>
              <w:t>中国</w:t>
            </w:r>
            <w:r>
              <w:rPr>
                <w:rFonts w:hint="eastAsia"/>
              </w:rPr>
              <w:lastRenderedPageBreak/>
              <w:t>农业大学</w:t>
            </w:r>
          </w:p>
        </w:tc>
        <w:tc>
          <w:tcPr>
            <w:tcW w:w="1890" w:type="dxa"/>
            <w:vAlign w:val="center"/>
          </w:tcPr>
          <w:p w:rsidR="0027251C" w:rsidRDefault="007D4DEE">
            <w:pPr>
              <w:jc w:val="center"/>
            </w:pPr>
            <w:r>
              <w:rPr>
                <w:rFonts w:hint="eastAsia"/>
              </w:rPr>
              <w:lastRenderedPageBreak/>
              <w:t>食品安全与日常</w:t>
            </w:r>
            <w:r>
              <w:rPr>
                <w:rFonts w:hint="eastAsia"/>
              </w:rPr>
              <w:lastRenderedPageBreak/>
              <w:t>饮食</w:t>
            </w:r>
          </w:p>
        </w:tc>
        <w:tc>
          <w:tcPr>
            <w:tcW w:w="567" w:type="dxa"/>
            <w:vAlign w:val="center"/>
          </w:tcPr>
          <w:p w:rsidR="0027251C" w:rsidRDefault="007D4DEE">
            <w:pPr>
              <w:jc w:val="center"/>
            </w:pPr>
            <w:r>
              <w:rPr>
                <w:rFonts w:hint="eastAsia"/>
              </w:rPr>
              <w:lastRenderedPageBreak/>
              <w:t>30</w:t>
            </w:r>
          </w:p>
        </w:tc>
        <w:tc>
          <w:tcPr>
            <w:tcW w:w="1134" w:type="dxa"/>
            <w:vAlign w:val="center"/>
          </w:tcPr>
          <w:p w:rsidR="0027251C" w:rsidRDefault="007D4DEE">
            <w:pPr>
              <w:jc w:val="center"/>
            </w:pPr>
            <w:r>
              <w:rPr>
                <w:rFonts w:hint="eastAsia"/>
              </w:rPr>
              <w:t>周六下午</w:t>
            </w:r>
            <w:r>
              <w:rPr>
                <w:rFonts w:hint="eastAsia"/>
              </w:rPr>
              <w:t xml:space="preserve"> </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eastAsia="Times New Roman" w:hint="eastAsia"/>
              </w:rPr>
              <w:t>1</w:t>
            </w:r>
            <w:r>
              <w:rPr>
                <w:rFonts w:hint="eastAsia"/>
              </w:rPr>
              <w:t>50</w:t>
            </w:r>
          </w:p>
        </w:tc>
      </w:tr>
      <w:tr w:rsidR="0027251C">
        <w:trPr>
          <w:trHeight w:val="454"/>
          <w:jc w:val="center"/>
        </w:trPr>
        <w:tc>
          <w:tcPr>
            <w:tcW w:w="812" w:type="dxa"/>
            <w:vMerge w:val="restart"/>
            <w:vAlign w:val="center"/>
          </w:tcPr>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27251C">
            <w:pPr>
              <w:jc w:val="center"/>
            </w:pPr>
          </w:p>
          <w:p w:rsidR="0027251C" w:rsidRDefault="007D4DEE">
            <w:pPr>
              <w:jc w:val="center"/>
            </w:pPr>
            <w:r>
              <w:rPr>
                <w:rFonts w:hint="eastAsia"/>
              </w:rPr>
              <w:t>北京信息科技大学</w:t>
            </w:r>
          </w:p>
        </w:tc>
        <w:tc>
          <w:tcPr>
            <w:tcW w:w="1890" w:type="dxa"/>
            <w:vAlign w:val="center"/>
          </w:tcPr>
          <w:p w:rsidR="0027251C" w:rsidRDefault="007D4DEE">
            <w:pPr>
              <w:jc w:val="center"/>
            </w:pPr>
            <w:r>
              <w:rPr>
                <w:rFonts w:hint="eastAsia"/>
              </w:rPr>
              <w:t>公关礼仪</w:t>
            </w:r>
          </w:p>
        </w:tc>
        <w:tc>
          <w:tcPr>
            <w:tcW w:w="567" w:type="dxa"/>
            <w:vAlign w:val="center"/>
          </w:tcPr>
          <w:p w:rsidR="0027251C" w:rsidRDefault="007D4DEE">
            <w:pPr>
              <w:jc w:val="center"/>
            </w:pPr>
            <w:r>
              <w:rPr>
                <w:rFonts w:hint="eastAsia"/>
              </w:rPr>
              <w:t>30</w:t>
            </w:r>
          </w:p>
        </w:tc>
        <w:tc>
          <w:tcPr>
            <w:tcW w:w="1134" w:type="dxa"/>
            <w:vAlign w:val="center"/>
          </w:tcPr>
          <w:p w:rsidR="0027251C" w:rsidRDefault="007D4DEE">
            <w:pPr>
              <w:jc w:val="center"/>
            </w:pPr>
            <w:r>
              <w:rPr>
                <w:rFonts w:hint="eastAsia"/>
              </w:rPr>
              <w:t>周六</w:t>
            </w:r>
            <w:r w:rsidR="0005095F">
              <w:rPr>
                <w:rFonts w:hint="eastAsia"/>
              </w:rPr>
              <w:t>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Pr="0005095F" w:rsidRDefault="0005095F">
            <w:pPr>
              <w:jc w:val="center"/>
              <w:rPr>
                <w:rFonts w:eastAsia="Times New Roman"/>
              </w:rPr>
            </w:pPr>
            <w:r w:rsidRPr="0005095F">
              <w:rPr>
                <w:rFonts w:eastAsia="Times New Roman" w:hint="eastAsia"/>
              </w:rPr>
              <w:t>200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创造力开发</w:t>
            </w:r>
          </w:p>
        </w:tc>
        <w:tc>
          <w:tcPr>
            <w:tcW w:w="567" w:type="dxa"/>
            <w:vAlign w:val="center"/>
          </w:tcPr>
          <w:p w:rsidR="0027251C" w:rsidRDefault="007D4DEE">
            <w:pPr>
              <w:jc w:val="center"/>
            </w:pPr>
            <w:r>
              <w:rPr>
                <w:rFonts w:hint="eastAsia"/>
              </w:rPr>
              <w:t>20</w:t>
            </w:r>
          </w:p>
        </w:tc>
        <w:tc>
          <w:tcPr>
            <w:tcW w:w="1134" w:type="dxa"/>
            <w:vAlign w:val="center"/>
          </w:tcPr>
          <w:p w:rsidR="0027251C" w:rsidRDefault="007D4DEE">
            <w:pPr>
              <w:jc w:val="center"/>
            </w:pPr>
            <w:r>
              <w:rPr>
                <w:rFonts w:hint="eastAsia"/>
              </w:rPr>
              <w:t>周</w:t>
            </w:r>
            <w:r w:rsidR="0005095F">
              <w:rPr>
                <w:rFonts w:hint="eastAsia"/>
              </w:rPr>
              <w:t>日上午</w:t>
            </w:r>
          </w:p>
        </w:tc>
        <w:tc>
          <w:tcPr>
            <w:tcW w:w="851" w:type="dxa"/>
            <w:vAlign w:val="center"/>
          </w:tcPr>
          <w:p w:rsidR="0027251C" w:rsidRDefault="007D4DEE">
            <w:pPr>
              <w:jc w:val="center"/>
            </w:pPr>
            <w:r>
              <w:rPr>
                <w:rFonts w:eastAsia="Times New Roman" w:hint="eastAsia"/>
              </w:rPr>
              <w:t>1</w:t>
            </w:r>
            <w:r>
              <w:rPr>
                <w:rFonts w:hint="eastAsia"/>
              </w:rPr>
              <w:t>20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高级</w:t>
            </w:r>
            <w:r>
              <w:t>JAVA</w:t>
            </w:r>
            <w:r>
              <w:t>程序设计</w:t>
            </w:r>
            <w:r>
              <w:rPr>
                <w:rFonts w:hint="eastAsia"/>
              </w:rPr>
              <w:t>（</w:t>
            </w:r>
            <w:r>
              <w:rPr>
                <w:rFonts w:hint="eastAsia"/>
              </w:rPr>
              <w:t>20</w:t>
            </w:r>
            <w:r>
              <w:rPr>
                <w:rFonts w:hint="eastAsia"/>
              </w:rPr>
              <w:t>学时）</w:t>
            </w:r>
          </w:p>
        </w:tc>
        <w:tc>
          <w:tcPr>
            <w:tcW w:w="567" w:type="dxa"/>
            <w:vAlign w:val="center"/>
          </w:tcPr>
          <w:p w:rsidR="0027251C" w:rsidRDefault="007D4DEE">
            <w:pPr>
              <w:jc w:val="center"/>
            </w:pPr>
            <w:r>
              <w:rPr>
                <w:rFonts w:hint="eastAsia"/>
              </w:rPr>
              <w:t>20</w:t>
            </w:r>
          </w:p>
        </w:tc>
        <w:tc>
          <w:tcPr>
            <w:tcW w:w="1134" w:type="dxa"/>
            <w:vAlign w:val="center"/>
          </w:tcPr>
          <w:p w:rsidR="0027251C" w:rsidRDefault="0005095F">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rPr>
                <w:rFonts w:hint="eastAsia"/>
              </w:rPr>
              <w:t>20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t>基础</w:t>
            </w:r>
            <w:r>
              <w:t>JAVA</w:t>
            </w:r>
            <w:r>
              <w:t>程序设计</w:t>
            </w:r>
          </w:p>
        </w:tc>
        <w:tc>
          <w:tcPr>
            <w:tcW w:w="567" w:type="dxa"/>
            <w:vAlign w:val="center"/>
          </w:tcPr>
          <w:p w:rsidR="0027251C" w:rsidRDefault="007D4DEE">
            <w:pPr>
              <w:jc w:val="center"/>
            </w:pPr>
            <w:r>
              <w:rPr>
                <w:rFonts w:hint="eastAsia"/>
              </w:rPr>
              <w:t>20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eastAsia="Times New Roman" w:hint="eastAsia"/>
              </w:rPr>
              <w:t>1</w:t>
            </w:r>
            <w:r>
              <w:rPr>
                <w:rFonts w:hint="eastAsia"/>
              </w:rPr>
              <w:t>20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创意机器人设计与制作</w:t>
            </w:r>
          </w:p>
        </w:tc>
        <w:tc>
          <w:tcPr>
            <w:tcW w:w="567" w:type="dxa"/>
            <w:vAlign w:val="center"/>
          </w:tcPr>
          <w:p w:rsidR="0027251C" w:rsidRDefault="007D4DEE">
            <w:pPr>
              <w:jc w:val="center"/>
            </w:pPr>
            <w:r>
              <w:rPr>
                <w:rFonts w:hint="eastAsia"/>
              </w:rPr>
              <w:t>30</w:t>
            </w:r>
          </w:p>
        </w:tc>
        <w:tc>
          <w:tcPr>
            <w:tcW w:w="1134" w:type="dxa"/>
            <w:vAlign w:val="center"/>
          </w:tcPr>
          <w:p w:rsidR="0027251C" w:rsidRDefault="0005095F">
            <w:pPr>
              <w:jc w:val="center"/>
            </w:pPr>
            <w:r>
              <w:rPr>
                <w:rFonts w:hint="eastAsia"/>
              </w:rPr>
              <w:t>周日</w:t>
            </w:r>
            <w:r w:rsidR="007D4DEE">
              <w:rPr>
                <w:rFonts w:hint="eastAsia"/>
              </w:rPr>
              <w:t>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05095F">
            <w:pPr>
              <w:jc w:val="center"/>
            </w:pPr>
            <w:r w:rsidRPr="0005095F">
              <w:rPr>
                <w:rFonts w:eastAsia="Times New Roman" w:hint="eastAsia"/>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智能机器人</w:t>
            </w:r>
          </w:p>
        </w:tc>
        <w:tc>
          <w:tcPr>
            <w:tcW w:w="567" w:type="dxa"/>
            <w:vAlign w:val="center"/>
          </w:tcPr>
          <w:p w:rsidR="0027251C" w:rsidRDefault="007D4DEE">
            <w:pPr>
              <w:jc w:val="center"/>
            </w:pPr>
            <w:r>
              <w:rPr>
                <w:rFonts w:hint="eastAsia"/>
              </w:rPr>
              <w:t>30</w:t>
            </w:r>
          </w:p>
        </w:tc>
        <w:tc>
          <w:tcPr>
            <w:tcW w:w="1134" w:type="dxa"/>
            <w:vAlign w:val="center"/>
          </w:tcPr>
          <w:p w:rsidR="0027251C" w:rsidRDefault="0005095F">
            <w:pPr>
              <w:jc w:val="center"/>
            </w:pPr>
            <w:r>
              <w:rPr>
                <w:rFonts w:hint="eastAsia"/>
              </w:rPr>
              <w:t>周日</w:t>
            </w:r>
            <w:r w:rsidR="007D4DEE">
              <w:rPr>
                <w:rFonts w:hint="eastAsia"/>
              </w:rPr>
              <w:t>上午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ascii="宋体" w:hAnsi="宋体" w:hint="eastAsia"/>
                <w:color w:val="000000"/>
                <w:szCs w:val="21"/>
              </w:rPr>
              <w:t>◆</w:t>
            </w:r>
            <w:r>
              <w:rPr>
                <w:rFonts w:hint="eastAsia"/>
              </w:rPr>
              <w:t>多类型</w:t>
            </w:r>
          </w:p>
          <w:p w:rsidR="0027251C" w:rsidRDefault="007D4DEE">
            <w:pPr>
              <w:jc w:val="center"/>
            </w:pPr>
            <w:r>
              <w:rPr>
                <w:rFonts w:hint="eastAsia"/>
              </w:rPr>
              <w:t>机器人设计及运动控制</w:t>
            </w:r>
            <w:r>
              <w:rPr>
                <w:rFonts w:hint="eastAsia"/>
              </w:rPr>
              <w:t>(</w:t>
            </w:r>
            <w:r>
              <w:rPr>
                <w:rFonts w:hint="eastAsia"/>
              </w:rPr>
              <w:t>提高篇</w:t>
            </w:r>
            <w:r>
              <w:rPr>
                <w:rFonts w:hint="eastAsia"/>
              </w:rPr>
              <w:t>)</w:t>
            </w:r>
          </w:p>
        </w:tc>
        <w:tc>
          <w:tcPr>
            <w:tcW w:w="567" w:type="dxa"/>
            <w:vAlign w:val="center"/>
          </w:tcPr>
          <w:p w:rsidR="0027251C" w:rsidRDefault="0005095F">
            <w:pPr>
              <w:jc w:val="center"/>
            </w:pPr>
            <w:r>
              <w:rPr>
                <w:rFonts w:hint="eastAsia"/>
              </w:rPr>
              <w:t>20</w:t>
            </w:r>
          </w:p>
        </w:tc>
        <w:tc>
          <w:tcPr>
            <w:tcW w:w="1134" w:type="dxa"/>
            <w:vAlign w:val="center"/>
          </w:tcPr>
          <w:p w:rsidR="0027251C" w:rsidRDefault="0005095F">
            <w:pPr>
              <w:jc w:val="center"/>
            </w:pPr>
            <w:r>
              <w:rPr>
                <w:rFonts w:hint="eastAsia"/>
              </w:rPr>
              <w:t>周六</w:t>
            </w:r>
            <w:r w:rsidR="007D4DEE">
              <w:rPr>
                <w:rFonts w:hint="eastAsia"/>
              </w:rPr>
              <w:t>上午</w:t>
            </w:r>
          </w:p>
        </w:tc>
        <w:tc>
          <w:tcPr>
            <w:tcW w:w="851" w:type="dxa"/>
            <w:vAlign w:val="center"/>
          </w:tcPr>
          <w:p w:rsidR="0027251C" w:rsidRDefault="0005095F">
            <w:pPr>
              <w:jc w:val="center"/>
            </w:pPr>
            <w:r w:rsidRPr="0005095F">
              <w:rPr>
                <w:rFonts w:hint="eastAsia"/>
              </w:rPr>
              <w:t>120</w:t>
            </w:r>
          </w:p>
        </w:tc>
        <w:tc>
          <w:tcPr>
            <w:tcW w:w="604" w:type="dxa"/>
            <w:vAlign w:val="center"/>
          </w:tcPr>
          <w:p w:rsidR="0027251C" w:rsidRDefault="0005095F">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ascii="宋体" w:hAnsi="宋体" w:hint="eastAsia"/>
                <w:color w:val="000000"/>
                <w:szCs w:val="21"/>
              </w:rPr>
              <w:t>◆</w:t>
            </w:r>
            <w:r>
              <w:rPr>
                <w:rFonts w:hint="eastAsia"/>
              </w:rPr>
              <w:t>数字信号处理</w:t>
            </w:r>
          </w:p>
        </w:tc>
        <w:tc>
          <w:tcPr>
            <w:tcW w:w="567" w:type="dxa"/>
            <w:vAlign w:val="center"/>
          </w:tcPr>
          <w:p w:rsidR="0027251C" w:rsidRDefault="007D4DEE">
            <w:pPr>
              <w:jc w:val="center"/>
            </w:pPr>
            <w:r>
              <w:rPr>
                <w:rFonts w:hint="eastAsia"/>
              </w:rPr>
              <w:t>30</w:t>
            </w:r>
          </w:p>
        </w:tc>
        <w:tc>
          <w:tcPr>
            <w:tcW w:w="1134" w:type="dxa"/>
            <w:vAlign w:val="center"/>
          </w:tcPr>
          <w:p w:rsidR="0027251C" w:rsidRDefault="0005095F">
            <w:pPr>
              <w:jc w:val="center"/>
            </w:pPr>
            <w:r>
              <w:rPr>
                <w:rFonts w:hint="eastAsia"/>
              </w:rPr>
              <w:t>周六</w:t>
            </w:r>
            <w:r w:rsidR="007D4DEE">
              <w:rPr>
                <w:rFonts w:hint="eastAsia"/>
              </w:rPr>
              <w:t>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05095F">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tcPr>
          <w:p w:rsidR="0027251C" w:rsidRDefault="007D4DEE">
            <w:pPr>
              <w:jc w:val="center"/>
            </w:pPr>
            <w:r>
              <w:rPr>
                <w:rFonts w:ascii="宋体" w:hAnsi="宋体" w:hint="eastAsia"/>
                <w:color w:val="000000"/>
                <w:szCs w:val="21"/>
              </w:rPr>
              <w:t>◆</w:t>
            </w:r>
            <w:r>
              <w:rPr>
                <w:rFonts w:hint="eastAsia"/>
              </w:rPr>
              <w:t>基于视觉定位的传送装置运动控制</w:t>
            </w:r>
          </w:p>
        </w:tc>
        <w:tc>
          <w:tcPr>
            <w:tcW w:w="567" w:type="dxa"/>
            <w:vAlign w:val="center"/>
          </w:tcPr>
          <w:p w:rsidR="0027251C" w:rsidRDefault="007D4DEE">
            <w:pPr>
              <w:jc w:val="center"/>
            </w:pPr>
            <w:r>
              <w:t>20</w:t>
            </w:r>
          </w:p>
        </w:tc>
        <w:tc>
          <w:tcPr>
            <w:tcW w:w="1134" w:type="dxa"/>
            <w:vAlign w:val="center"/>
          </w:tcPr>
          <w:p w:rsidR="0027251C" w:rsidRDefault="0005095F">
            <w:pPr>
              <w:jc w:val="center"/>
            </w:pPr>
            <w:r>
              <w:rPr>
                <w:rFonts w:hint="eastAsia"/>
              </w:rPr>
              <w:t>周日</w:t>
            </w:r>
            <w:r w:rsidR="007D4DEE">
              <w:rPr>
                <w:rFonts w:hint="eastAsia"/>
              </w:rPr>
              <w:t>上午</w:t>
            </w:r>
          </w:p>
        </w:tc>
        <w:tc>
          <w:tcPr>
            <w:tcW w:w="851" w:type="dxa"/>
            <w:vAlign w:val="center"/>
          </w:tcPr>
          <w:p w:rsidR="0027251C" w:rsidRDefault="007D4DEE">
            <w:pPr>
              <w:jc w:val="center"/>
            </w:pPr>
            <w:r>
              <w:rPr>
                <w:rFonts w:hint="eastAsia"/>
              </w:rPr>
              <w:t>120</w:t>
            </w:r>
          </w:p>
        </w:tc>
        <w:tc>
          <w:tcPr>
            <w:tcW w:w="604" w:type="dxa"/>
            <w:vAlign w:val="center"/>
          </w:tcPr>
          <w:p w:rsidR="0027251C" w:rsidRDefault="007D4DEE">
            <w:pPr>
              <w:jc w:val="center"/>
            </w:pPr>
            <w:r>
              <w:rPr>
                <w:rFonts w:hint="eastAsia"/>
              </w:rPr>
              <w:t>30</w:t>
            </w:r>
          </w:p>
        </w:tc>
      </w:tr>
      <w:tr w:rsidR="0027251C">
        <w:trPr>
          <w:trHeight w:val="454"/>
          <w:jc w:val="center"/>
        </w:trPr>
        <w:tc>
          <w:tcPr>
            <w:tcW w:w="812" w:type="dxa"/>
            <w:vMerge w:val="restart"/>
            <w:vAlign w:val="center"/>
          </w:tcPr>
          <w:p w:rsidR="0027251C" w:rsidRDefault="007D4DEE">
            <w:pPr>
              <w:jc w:val="center"/>
            </w:pPr>
            <w:r>
              <w:rPr>
                <w:rFonts w:hint="eastAsia"/>
              </w:rPr>
              <w:t>北京体育大学</w:t>
            </w:r>
          </w:p>
        </w:tc>
        <w:tc>
          <w:tcPr>
            <w:tcW w:w="1890" w:type="dxa"/>
            <w:vAlign w:val="center"/>
          </w:tcPr>
          <w:p w:rsidR="0027251C" w:rsidRDefault="007D4DEE">
            <w:pPr>
              <w:jc w:val="center"/>
            </w:pPr>
            <w:r>
              <w:rPr>
                <w:rFonts w:hint="eastAsia"/>
              </w:rPr>
              <w:t>体育舞蹈</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eastAsia="Times New Roman" w:hint="eastAsia"/>
              </w:rPr>
              <w:t>1</w:t>
            </w: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自卫防身术</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eastAsia="Times New Roman" w:hint="eastAsia"/>
              </w:rPr>
              <w:t>1</w:t>
            </w: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流行舞蹈</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围棋</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r>
              <w:rPr>
                <w:rFonts w:eastAsia="Times New Roman" w:hint="eastAsia"/>
              </w:rPr>
              <w:t>1</w:t>
            </w:r>
            <w:r>
              <w:rPr>
                <w:rFonts w:hint="eastAsia"/>
              </w:rPr>
              <w:t>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运动营养与健康</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80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轮滑基础</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综合格斗</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300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足球</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篮球</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hint="eastAsia"/>
              </w:rPr>
              <w:t>310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跆拳道</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太极拳</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空手道</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桥牌入门</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排球入门</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hint="eastAsia"/>
              </w:rPr>
              <w:t>31</w:t>
            </w:r>
            <w:r>
              <w:t>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击剑入门</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hint="eastAsia"/>
              </w:rPr>
              <w:t>31</w:t>
            </w:r>
            <w:r>
              <w:t>0</w:t>
            </w:r>
          </w:p>
        </w:tc>
        <w:tc>
          <w:tcPr>
            <w:tcW w:w="604" w:type="dxa"/>
            <w:vAlign w:val="center"/>
          </w:tcPr>
          <w:p w:rsidR="0027251C" w:rsidRDefault="007D4DEE">
            <w:pPr>
              <w:jc w:val="center"/>
            </w:pPr>
            <w:r>
              <w:rPr>
                <w:rFonts w:hint="eastAsia"/>
              </w:rPr>
              <w:t>30</w:t>
            </w:r>
          </w:p>
        </w:tc>
      </w:tr>
      <w:tr w:rsidR="0027251C">
        <w:trPr>
          <w:trHeight w:val="454"/>
          <w:jc w:val="center"/>
        </w:trPr>
        <w:tc>
          <w:tcPr>
            <w:tcW w:w="812" w:type="dxa"/>
            <w:vMerge w:val="restart"/>
            <w:vAlign w:val="center"/>
          </w:tcPr>
          <w:p w:rsidR="0027251C" w:rsidRDefault="007D4DEE">
            <w:pPr>
              <w:jc w:val="center"/>
            </w:pPr>
            <w:r>
              <w:rPr>
                <w:rFonts w:hint="eastAsia"/>
              </w:rPr>
              <w:t>首都</w:t>
            </w:r>
            <w:r>
              <w:rPr>
                <w:rFonts w:hint="eastAsia"/>
              </w:rPr>
              <w:lastRenderedPageBreak/>
              <w:t>体育</w:t>
            </w:r>
          </w:p>
          <w:p w:rsidR="0027251C" w:rsidRDefault="007D4DEE">
            <w:pPr>
              <w:jc w:val="center"/>
            </w:pPr>
            <w:r>
              <w:rPr>
                <w:rFonts w:hint="eastAsia"/>
              </w:rPr>
              <w:t>学院</w:t>
            </w:r>
          </w:p>
        </w:tc>
        <w:tc>
          <w:tcPr>
            <w:tcW w:w="1890" w:type="dxa"/>
            <w:vAlign w:val="center"/>
          </w:tcPr>
          <w:p w:rsidR="0027251C" w:rsidRDefault="007D4DEE">
            <w:pPr>
              <w:jc w:val="center"/>
            </w:pPr>
            <w:r>
              <w:rPr>
                <w:rFonts w:hint="eastAsia"/>
              </w:rPr>
              <w:lastRenderedPageBreak/>
              <w:t>中国散打</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60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桥牌基础</w:t>
            </w:r>
            <w:r>
              <w:t>A</w:t>
            </w:r>
            <w: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桥牌基础</w:t>
            </w:r>
            <w:r>
              <w:rPr>
                <w:rFonts w:hint="eastAsia"/>
              </w:rPr>
              <w:t>B</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国际象棋基础</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高尔夫</w:t>
            </w:r>
            <w:r>
              <w:rPr>
                <w:rFonts w:hint="eastAsia"/>
              </w:rPr>
              <w:t>A</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周日上午</w:t>
            </w:r>
          </w:p>
        </w:tc>
        <w:tc>
          <w:tcPr>
            <w:tcW w:w="851" w:type="dxa"/>
            <w:vAlign w:val="center"/>
          </w:tcPr>
          <w:p w:rsidR="0027251C" w:rsidRDefault="007D4DEE">
            <w:pPr>
              <w:jc w:val="center"/>
            </w:pPr>
            <w:r>
              <w:rPr>
                <w:rFonts w:hint="eastAsia"/>
              </w:rPr>
              <w:t>3</w:t>
            </w:r>
            <w:r>
              <w:rPr>
                <w:rFonts w:eastAsia="Times New Roman" w:hint="eastAsia"/>
              </w:rPr>
              <w:t>1</w:t>
            </w:r>
            <w:r>
              <w:rPr>
                <w:rFonts w:hint="eastAsia"/>
              </w:rPr>
              <w:t>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高尔夫</w:t>
            </w:r>
            <w:r>
              <w:rPr>
                <w:rFonts w:hint="eastAsia"/>
              </w:rPr>
              <w:t>B</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周日上午</w:t>
            </w:r>
          </w:p>
        </w:tc>
        <w:tc>
          <w:tcPr>
            <w:tcW w:w="851" w:type="dxa"/>
            <w:vAlign w:val="center"/>
          </w:tcPr>
          <w:p w:rsidR="0027251C" w:rsidRDefault="007D4DEE">
            <w:pPr>
              <w:jc w:val="center"/>
            </w:pPr>
            <w:r>
              <w:rPr>
                <w:rFonts w:hint="eastAsia"/>
              </w:rPr>
              <w:t>3</w:t>
            </w:r>
            <w:r>
              <w:rPr>
                <w:rFonts w:eastAsia="Times New Roman" w:hint="eastAsia"/>
              </w:rPr>
              <w:t>1</w:t>
            </w:r>
            <w:r>
              <w:rPr>
                <w:rFonts w:hint="eastAsia"/>
              </w:rPr>
              <w:t>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高尔夫</w:t>
            </w:r>
            <w:r>
              <w:rPr>
                <w:rFonts w:hint="eastAsia"/>
              </w:rPr>
              <w:t>C</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hint="eastAsia"/>
              </w:rPr>
              <w:t>3</w:t>
            </w:r>
            <w:r>
              <w:rPr>
                <w:rFonts w:eastAsia="Times New Roman" w:hint="eastAsia"/>
              </w:rPr>
              <w:t>1</w:t>
            </w:r>
            <w:r>
              <w:rPr>
                <w:rFonts w:hint="eastAsia"/>
              </w:rPr>
              <w:t>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高尔夫</w:t>
            </w:r>
            <w:r>
              <w:rPr>
                <w:rFonts w:hint="eastAsia"/>
              </w:rPr>
              <w:t>D</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hint="eastAsia"/>
              </w:rPr>
              <w:t>3</w:t>
            </w:r>
            <w:r>
              <w:rPr>
                <w:rFonts w:eastAsia="Times New Roman" w:hint="eastAsia"/>
              </w:rPr>
              <w:t>1</w:t>
            </w:r>
            <w:r>
              <w:rPr>
                <w:rFonts w:hint="eastAsia"/>
              </w:rPr>
              <w:t>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b/>
                <w:bCs/>
              </w:rPr>
            </w:pPr>
            <w:r>
              <w:rPr>
                <w:rFonts w:hint="eastAsia"/>
              </w:rPr>
              <w:t>播音主持艺术</w:t>
            </w:r>
            <w:r>
              <w:rPr>
                <w:rFonts w:hint="eastAsia"/>
              </w:rPr>
              <w:t xml:space="preserve">   A</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周日上午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播音主持艺术</w:t>
            </w:r>
            <w:r>
              <w:rPr>
                <w:rFonts w:hint="eastAsia"/>
              </w:rPr>
              <w:t xml:space="preserve">   B</w:t>
            </w:r>
            <w:r>
              <w:rPr>
                <w:rFonts w:hint="eastAsia"/>
              </w:rPr>
              <w:t>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eastAsia="Times New Roman" w:hint="eastAsia"/>
              </w:rPr>
              <w:t>1</w:t>
            </w:r>
            <w:r>
              <w:rPr>
                <w:rFonts w:hint="eastAsia"/>
              </w:rPr>
              <w:t>80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Align w:val="center"/>
          </w:tcPr>
          <w:p w:rsidR="0027251C" w:rsidRDefault="007D4DEE">
            <w:pPr>
              <w:jc w:val="center"/>
            </w:pPr>
            <w:r>
              <w:rPr>
                <w:rFonts w:hint="eastAsia"/>
              </w:rPr>
              <w:t>中国音乐学院</w:t>
            </w:r>
          </w:p>
        </w:tc>
        <w:tc>
          <w:tcPr>
            <w:tcW w:w="1890" w:type="dxa"/>
            <w:vAlign w:val="center"/>
          </w:tcPr>
          <w:p w:rsidR="0027251C" w:rsidRDefault="007D4DEE">
            <w:pPr>
              <w:jc w:val="center"/>
            </w:pPr>
            <w:r>
              <w:rPr>
                <w:rFonts w:hint="eastAsia"/>
              </w:rPr>
              <w:t>琵琶初级演奏与音乐赏析</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t>4</w:t>
            </w:r>
            <w:r>
              <w:rPr>
                <w:rFonts w:hint="eastAsia"/>
              </w:rPr>
              <w:t>0</w:t>
            </w:r>
          </w:p>
        </w:tc>
      </w:tr>
      <w:tr w:rsidR="0027251C">
        <w:trPr>
          <w:trHeight w:val="454"/>
          <w:jc w:val="center"/>
        </w:trPr>
        <w:tc>
          <w:tcPr>
            <w:tcW w:w="812" w:type="dxa"/>
            <w:vMerge w:val="restart"/>
            <w:vAlign w:val="center"/>
          </w:tcPr>
          <w:p w:rsidR="0027251C" w:rsidRDefault="007D4DEE">
            <w:pPr>
              <w:jc w:val="center"/>
            </w:pPr>
            <w:r>
              <w:rPr>
                <w:rFonts w:hint="eastAsia"/>
              </w:rPr>
              <w:t>北京交通大学</w:t>
            </w:r>
          </w:p>
        </w:tc>
        <w:tc>
          <w:tcPr>
            <w:tcW w:w="1890" w:type="dxa"/>
            <w:vAlign w:val="center"/>
          </w:tcPr>
          <w:p w:rsidR="0027251C" w:rsidRDefault="007D4DEE">
            <w:pPr>
              <w:jc w:val="center"/>
            </w:pPr>
            <w:r>
              <w:t>大话无线通信</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t>模型思考</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lang w:val="zh-TW" w:eastAsia="zh-TW"/>
              </w:rPr>
              <w:t>中国古代建筑结构、艺术与科学保护</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rPr>
                <w:rFonts w:eastAsia="Times New Roman"/>
              </w:rPr>
            </w:pPr>
            <w:r>
              <w:rPr>
                <w:rFonts w:eastAsia="Times New Roman" w:hint="eastAsia"/>
              </w:rPr>
              <w:t>1</w:t>
            </w:r>
            <w:r>
              <w:t>80</w:t>
            </w:r>
          </w:p>
        </w:tc>
        <w:tc>
          <w:tcPr>
            <w:tcW w:w="604" w:type="dxa"/>
            <w:vAlign w:val="center"/>
          </w:tcPr>
          <w:p w:rsidR="0027251C" w:rsidRDefault="007D4DEE">
            <w:pPr>
              <w:jc w:val="center"/>
              <w:rPr>
                <w:rFonts w:eastAsia="Times New Roman"/>
              </w:rPr>
            </w:pPr>
            <w:r>
              <w:rPr>
                <w:rFonts w:hint="eastAsia"/>
              </w:rPr>
              <w:t>30</w:t>
            </w:r>
          </w:p>
        </w:tc>
      </w:tr>
      <w:tr w:rsidR="0027251C">
        <w:trPr>
          <w:trHeight w:val="454"/>
          <w:jc w:val="center"/>
        </w:trPr>
        <w:tc>
          <w:tcPr>
            <w:tcW w:w="812" w:type="dxa"/>
            <w:vMerge/>
            <w:vAlign w:val="center"/>
          </w:tcPr>
          <w:p w:rsidR="0027251C" w:rsidRDefault="0027251C">
            <w:pPr>
              <w:jc w:val="center"/>
            </w:pPr>
          </w:p>
          <w:p w:rsidR="0027251C" w:rsidRDefault="0027251C">
            <w:pPr>
              <w:jc w:val="center"/>
            </w:pPr>
          </w:p>
        </w:tc>
        <w:tc>
          <w:tcPr>
            <w:tcW w:w="1890" w:type="dxa"/>
            <w:vAlign w:val="center"/>
          </w:tcPr>
          <w:p w:rsidR="0027251C" w:rsidRDefault="007D4DEE">
            <w:pPr>
              <w:jc w:val="center"/>
              <w:rPr>
                <w:lang w:val="zh-TW"/>
              </w:rPr>
            </w:pPr>
            <w:r>
              <w:rPr>
                <w:rFonts w:hint="eastAsia"/>
                <w:lang w:val="zh-TW"/>
              </w:rPr>
              <w:t>影视与生化科技</w:t>
            </w:r>
          </w:p>
        </w:tc>
        <w:tc>
          <w:tcPr>
            <w:tcW w:w="567" w:type="dxa"/>
            <w:vAlign w:val="center"/>
          </w:tcPr>
          <w:p w:rsidR="0027251C" w:rsidRDefault="007D4DEE">
            <w:pPr>
              <w:jc w:val="center"/>
            </w:pPr>
            <w:r>
              <w:rPr>
                <w:rFonts w:hint="eastAsia"/>
              </w:rP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hint="eastAsia"/>
              </w:rPr>
              <w:t>180</w:t>
            </w:r>
          </w:p>
        </w:tc>
        <w:tc>
          <w:tcPr>
            <w:tcW w:w="604" w:type="dxa"/>
            <w:vAlign w:val="center"/>
          </w:tcPr>
          <w:p w:rsidR="0027251C" w:rsidRDefault="007D4DEE">
            <w:pPr>
              <w:jc w:val="cente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b/>
                <w:bCs/>
                <w:lang w:val="zh-TW" w:eastAsia="zh-TW"/>
              </w:rPr>
            </w:pPr>
            <w:r>
              <w:rPr>
                <w:lang w:val="zh-TW" w:eastAsia="zh-TW"/>
              </w:rPr>
              <w:t>园林艺术欣赏</w:t>
            </w:r>
          </w:p>
        </w:tc>
        <w:tc>
          <w:tcPr>
            <w:tcW w:w="567" w:type="dxa"/>
            <w:vAlign w:val="center"/>
          </w:tcPr>
          <w:p w:rsidR="0027251C" w:rsidRDefault="007D4DEE">
            <w:pPr>
              <w:jc w:val="center"/>
            </w:pPr>
            <w:r>
              <w:t>30</w:t>
            </w:r>
          </w:p>
        </w:tc>
        <w:tc>
          <w:tcPr>
            <w:tcW w:w="1134" w:type="dxa"/>
            <w:vAlign w:val="center"/>
          </w:tcPr>
          <w:p w:rsidR="0027251C" w:rsidRDefault="007D4DEE">
            <w:pPr>
              <w:widowControl/>
              <w:jc w:val="center"/>
            </w:pPr>
            <w:r>
              <w:rPr>
                <w:rFonts w:hint="eastAsia"/>
              </w:rPr>
              <w:t>周日下午</w:t>
            </w:r>
          </w:p>
        </w:tc>
        <w:tc>
          <w:tcPr>
            <w:tcW w:w="851" w:type="dxa"/>
            <w:vAlign w:val="center"/>
          </w:tcPr>
          <w:p w:rsidR="0027251C" w:rsidRDefault="007D4DEE">
            <w:pPr>
              <w:widowControl/>
              <w:jc w:val="center"/>
              <w:rPr>
                <w:rFonts w:eastAsia="Times New Roman"/>
              </w:rPr>
            </w:pPr>
            <w:r>
              <w:rPr>
                <w:rFonts w:eastAsia="Times New Roman" w:hint="eastAsia"/>
              </w:rPr>
              <w:t>1</w:t>
            </w:r>
            <w:r>
              <w:t>80</w:t>
            </w:r>
          </w:p>
        </w:tc>
        <w:tc>
          <w:tcPr>
            <w:tcW w:w="604" w:type="dxa"/>
            <w:vAlign w:val="center"/>
          </w:tcPr>
          <w:p w:rsidR="0027251C" w:rsidRDefault="007D4DEE">
            <w:pPr>
              <w:jc w:val="center"/>
            </w:pPr>
            <w:r>
              <w:rPr>
                <w:rFonts w:hint="eastAsia"/>
              </w:rPr>
              <w:t>50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lang w:val="zh-TW" w:eastAsia="zh-TW"/>
              </w:rPr>
              <w:t>ANSYS</w:t>
            </w:r>
            <w:r>
              <w:rPr>
                <w:lang w:val="zh-TW" w:eastAsia="zh-TW"/>
              </w:rPr>
              <w:t>软件及其应用</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rPr>
                <w:lang w:val="zh-TW" w:eastAsia="zh-TW"/>
              </w:rPr>
            </w:pPr>
            <w:r>
              <w:rPr>
                <w:lang w:val="zh-TW" w:eastAsia="zh-TW"/>
              </w:rPr>
              <w:t>个人投资理财</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rPr>
                <w:rFonts w:eastAsia="Times New Roman"/>
              </w:rPr>
            </w:pPr>
            <w:r>
              <w:rPr>
                <w:rFonts w:eastAsia="Times New Roman" w:hint="eastAsia"/>
              </w:rPr>
              <w:t>1</w:t>
            </w:r>
            <w:r>
              <w:t>80</w:t>
            </w:r>
          </w:p>
        </w:tc>
        <w:tc>
          <w:tcPr>
            <w:tcW w:w="604" w:type="dxa"/>
            <w:vAlign w:val="center"/>
          </w:tcPr>
          <w:p w:rsidR="0027251C" w:rsidRDefault="007D4DEE">
            <w:pPr>
              <w:jc w:val="center"/>
              <w:rPr>
                <w:rFonts w:eastAsia="Times New Roman"/>
              </w:rPr>
            </w:pPr>
            <w:r>
              <w:rPr>
                <w:rFonts w:hint="eastAsia"/>
              </w:rPr>
              <w:t>40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初级西班牙语一班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初级西班牙语二班</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周日上午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20</w:t>
            </w:r>
          </w:p>
        </w:tc>
      </w:tr>
      <w:tr w:rsidR="0027251C">
        <w:trPr>
          <w:trHeight w:val="630"/>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lang w:val="zh-TW" w:eastAsia="zh-TW"/>
              </w:rPr>
              <w:t>现代交通科学前沿讲座</w:t>
            </w:r>
          </w:p>
        </w:tc>
        <w:tc>
          <w:tcPr>
            <w:tcW w:w="567" w:type="dxa"/>
            <w:vAlign w:val="center"/>
          </w:tcPr>
          <w:p w:rsidR="0027251C" w:rsidRDefault="007D4DEE">
            <w:pPr>
              <w:jc w:val="center"/>
            </w:pPr>
            <w: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eastAsia="Times New Roman" w:hint="eastAsia"/>
              </w:rPr>
              <w:t>1</w:t>
            </w:r>
            <w:r>
              <w:t>80</w:t>
            </w:r>
          </w:p>
        </w:tc>
        <w:tc>
          <w:tcPr>
            <w:tcW w:w="604" w:type="dxa"/>
            <w:vAlign w:val="center"/>
          </w:tcPr>
          <w:p w:rsidR="0027251C" w:rsidRDefault="007D4DEE">
            <w:pPr>
              <w:jc w:val="center"/>
            </w:pPr>
            <w:r>
              <w:rPr>
                <w:rFonts w:hint="eastAsia"/>
              </w:rPr>
              <w:t>10</w:t>
            </w:r>
          </w:p>
        </w:tc>
      </w:tr>
      <w:tr w:rsidR="0027251C">
        <w:trPr>
          <w:trHeight w:val="454"/>
          <w:jc w:val="center"/>
        </w:trPr>
        <w:tc>
          <w:tcPr>
            <w:tcW w:w="812" w:type="dxa"/>
            <w:vMerge w:val="restart"/>
            <w:vAlign w:val="center"/>
          </w:tcPr>
          <w:p w:rsidR="0027251C" w:rsidRDefault="0027251C">
            <w:pPr>
              <w:jc w:val="center"/>
            </w:pPr>
          </w:p>
          <w:p w:rsidR="0027251C" w:rsidRDefault="007D4DEE">
            <w:pPr>
              <w:jc w:val="center"/>
            </w:pPr>
            <w:r>
              <w:rPr>
                <w:rFonts w:hint="eastAsia"/>
              </w:rPr>
              <w:t>北京舞蹈学院</w:t>
            </w:r>
          </w:p>
        </w:tc>
        <w:tc>
          <w:tcPr>
            <w:tcW w:w="1890" w:type="dxa"/>
            <w:vAlign w:val="center"/>
          </w:tcPr>
          <w:p w:rsidR="0027251C" w:rsidRDefault="007D4DEE">
            <w:pPr>
              <w:jc w:val="center"/>
            </w:pPr>
            <w:r>
              <w:rPr>
                <w:rFonts w:cs="宋体" w:hint="eastAsia"/>
                <w:szCs w:val="21"/>
              </w:rPr>
              <w:t>◆普拉提</w:t>
            </w:r>
          </w:p>
        </w:tc>
        <w:tc>
          <w:tcPr>
            <w:tcW w:w="567" w:type="dxa"/>
            <w:vAlign w:val="center"/>
          </w:tcPr>
          <w:p w:rsidR="0027251C" w:rsidRDefault="007D4DEE">
            <w:pPr>
              <w:jc w:val="center"/>
            </w:pPr>
            <w:r>
              <w:rPr>
                <w:rFonts w:hint="eastAsia"/>
              </w:rPr>
              <w:t>3</w:t>
            </w:r>
            <w:r>
              <w:t>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hint="eastAsia"/>
              </w:rPr>
              <w:t>180</w:t>
            </w:r>
          </w:p>
        </w:tc>
        <w:tc>
          <w:tcPr>
            <w:tcW w:w="604" w:type="dxa"/>
            <w:vAlign w:val="center"/>
          </w:tcPr>
          <w:p w:rsidR="0027251C" w:rsidRDefault="007D4DEE">
            <w:pPr>
              <w:widowControl/>
              <w:jc w:val="center"/>
            </w:pPr>
            <w:r>
              <w:rPr>
                <w:rFonts w:hint="eastAsia"/>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cs="宋体" w:hint="eastAsia"/>
                <w:szCs w:val="21"/>
              </w:rPr>
              <w:t>◆舞蹈鉴赏</w:t>
            </w:r>
          </w:p>
        </w:tc>
        <w:tc>
          <w:tcPr>
            <w:tcW w:w="567" w:type="dxa"/>
            <w:vAlign w:val="center"/>
          </w:tcPr>
          <w:p w:rsidR="0027251C" w:rsidRDefault="007D4DEE">
            <w:pPr>
              <w:jc w:val="center"/>
            </w:pPr>
            <w:r>
              <w:rPr>
                <w:rFonts w:hint="eastAsia"/>
              </w:rPr>
              <w:t>30</w:t>
            </w:r>
          </w:p>
        </w:tc>
        <w:tc>
          <w:tcPr>
            <w:tcW w:w="1134" w:type="dxa"/>
            <w:vAlign w:val="center"/>
          </w:tcPr>
          <w:p w:rsidR="0027251C" w:rsidRDefault="007D4DEE">
            <w:pPr>
              <w:jc w:val="center"/>
            </w:pPr>
            <w:r>
              <w:rPr>
                <w:rFonts w:hint="eastAsia"/>
              </w:rPr>
              <w:t>周六下午</w:t>
            </w:r>
          </w:p>
        </w:tc>
        <w:tc>
          <w:tcPr>
            <w:tcW w:w="851" w:type="dxa"/>
            <w:vAlign w:val="center"/>
          </w:tcPr>
          <w:p w:rsidR="0027251C" w:rsidRDefault="007D4DEE">
            <w:pPr>
              <w:jc w:val="center"/>
            </w:pPr>
            <w:r>
              <w:rPr>
                <w:rFonts w:hint="eastAsia"/>
              </w:rPr>
              <w:t>3</w:t>
            </w:r>
            <w:r>
              <w:rPr>
                <w:rFonts w:eastAsia="Times New Roman" w:hint="eastAsia"/>
              </w:rPr>
              <w:t>1</w:t>
            </w:r>
            <w:r>
              <w:rPr>
                <w:rFonts w:hint="eastAsia"/>
              </w:rPr>
              <w:t>0</w:t>
            </w:r>
          </w:p>
        </w:tc>
        <w:tc>
          <w:tcPr>
            <w:tcW w:w="604" w:type="dxa"/>
            <w:vAlign w:val="center"/>
          </w:tcPr>
          <w:p w:rsidR="0027251C" w:rsidRDefault="007D4DEE">
            <w:pPr>
              <w:jc w:val="center"/>
            </w:pPr>
            <w:r>
              <w:rPr>
                <w:rFonts w:hint="eastAsia"/>
              </w:rPr>
              <w:t>30</w:t>
            </w:r>
          </w:p>
        </w:tc>
      </w:tr>
      <w:tr w:rsidR="0027251C">
        <w:trPr>
          <w:trHeight w:val="454"/>
          <w:jc w:val="center"/>
        </w:trPr>
        <w:tc>
          <w:tcPr>
            <w:tcW w:w="812" w:type="dxa"/>
            <w:vMerge/>
            <w:vAlign w:val="center"/>
          </w:tcPr>
          <w:p w:rsidR="0027251C" w:rsidRDefault="0027251C">
            <w:pPr>
              <w:jc w:val="center"/>
            </w:pPr>
          </w:p>
        </w:tc>
        <w:tc>
          <w:tcPr>
            <w:tcW w:w="1890" w:type="dxa"/>
            <w:vAlign w:val="center"/>
          </w:tcPr>
          <w:p w:rsidR="0027251C" w:rsidRDefault="007D4DEE">
            <w:pPr>
              <w:jc w:val="center"/>
            </w:pPr>
            <w:r>
              <w:rPr>
                <w:rFonts w:hint="eastAsia"/>
              </w:rPr>
              <w:t>拉丁舞</w:t>
            </w:r>
          </w:p>
        </w:tc>
        <w:tc>
          <w:tcPr>
            <w:tcW w:w="567" w:type="dxa"/>
            <w:vAlign w:val="center"/>
          </w:tcPr>
          <w:p w:rsidR="0027251C" w:rsidRDefault="007D4DEE">
            <w:pPr>
              <w:jc w:val="center"/>
            </w:pPr>
            <w:r>
              <w:rPr>
                <w:rFonts w:hint="eastAsia"/>
              </w:rPr>
              <w:t>2</w:t>
            </w:r>
            <w:r>
              <w:t>0</w:t>
            </w:r>
          </w:p>
        </w:tc>
        <w:tc>
          <w:tcPr>
            <w:tcW w:w="1134" w:type="dxa"/>
            <w:vAlign w:val="center"/>
          </w:tcPr>
          <w:p w:rsidR="0027251C" w:rsidRDefault="007D4DEE">
            <w:pPr>
              <w:jc w:val="center"/>
            </w:pPr>
            <w:r>
              <w:rPr>
                <w:rFonts w:hint="eastAsia"/>
              </w:rPr>
              <w:t>周六上午</w:t>
            </w:r>
          </w:p>
        </w:tc>
        <w:tc>
          <w:tcPr>
            <w:tcW w:w="851" w:type="dxa"/>
            <w:vAlign w:val="center"/>
          </w:tcPr>
          <w:p w:rsidR="0027251C" w:rsidRDefault="007D4DEE">
            <w:pPr>
              <w:jc w:val="center"/>
            </w:pPr>
            <w:r>
              <w:rPr>
                <w:rFonts w:hint="eastAsia"/>
              </w:rPr>
              <w:t>210</w:t>
            </w:r>
          </w:p>
        </w:tc>
        <w:tc>
          <w:tcPr>
            <w:tcW w:w="604" w:type="dxa"/>
            <w:vAlign w:val="center"/>
          </w:tcPr>
          <w:p w:rsidR="0027251C" w:rsidRDefault="007D4DEE">
            <w:pPr>
              <w:jc w:val="center"/>
            </w:pPr>
            <w:r>
              <w:rPr>
                <w:rFonts w:hint="eastAsia"/>
              </w:rPr>
              <w:t>25</w:t>
            </w:r>
          </w:p>
        </w:tc>
      </w:tr>
    </w:tbl>
    <w:p w:rsidR="0027251C" w:rsidRDefault="0027251C">
      <w:pPr>
        <w:jc w:val="center"/>
        <w:rPr>
          <w:rFonts w:eastAsia="黑体"/>
          <w:b/>
          <w:bCs/>
          <w:sz w:val="24"/>
          <w:szCs w:val="24"/>
        </w:rPr>
      </w:pPr>
    </w:p>
    <w:p w:rsidR="0027251C" w:rsidRDefault="007D4DEE">
      <w:pPr>
        <w:spacing w:line="400" w:lineRule="exact"/>
      </w:pPr>
      <w:r>
        <w:rPr>
          <w:rFonts w:hint="eastAsia"/>
        </w:rPr>
        <w:t>注：</w:t>
      </w:r>
      <w:r>
        <w:rPr>
          <w:rFonts w:eastAsia="Times New Roman" w:hint="eastAsia"/>
        </w:rPr>
        <w:t>1</w:t>
      </w:r>
      <w:r>
        <w:t xml:space="preserve">. </w:t>
      </w:r>
      <w:r>
        <w:rPr>
          <w:rFonts w:hint="eastAsia"/>
        </w:rPr>
        <w:t>详细内容请见课程简介。</w:t>
      </w:r>
    </w:p>
    <w:p w:rsidR="0027251C" w:rsidRDefault="007D4DEE" w:rsidP="003A3AD9">
      <w:pPr>
        <w:spacing w:line="400" w:lineRule="exact"/>
        <w:ind w:firstLineChars="200" w:firstLine="420"/>
      </w:pPr>
      <w:r>
        <w:t xml:space="preserve">2. </w:t>
      </w:r>
      <w:bookmarkStart w:id="3" w:name="OLE_LINK11"/>
      <w:r>
        <w:rPr>
          <w:rFonts w:cs="宋体" w:hint="eastAsia"/>
          <w:szCs w:val="21"/>
        </w:rPr>
        <w:t>◆</w:t>
      </w:r>
      <w:bookmarkEnd w:id="3"/>
      <w:r>
        <w:rPr>
          <w:rFonts w:hint="eastAsia"/>
          <w:szCs w:val="21"/>
        </w:rPr>
        <w:t>表示</w:t>
      </w:r>
      <w:r>
        <w:rPr>
          <w:szCs w:val="21"/>
        </w:rPr>
        <w:t>20</w:t>
      </w:r>
      <w:r>
        <w:rPr>
          <w:rFonts w:eastAsia="Times New Roman" w:hint="eastAsia"/>
          <w:szCs w:val="21"/>
        </w:rPr>
        <w:t>1</w:t>
      </w:r>
      <w:r>
        <w:rPr>
          <w:rFonts w:hint="eastAsia"/>
          <w:szCs w:val="21"/>
        </w:rPr>
        <w:t>7</w:t>
      </w:r>
      <w:r>
        <w:rPr>
          <w:szCs w:val="21"/>
        </w:rPr>
        <w:t>-20</w:t>
      </w:r>
      <w:r>
        <w:rPr>
          <w:rFonts w:eastAsia="Times New Roman" w:hint="eastAsia"/>
          <w:szCs w:val="21"/>
        </w:rPr>
        <w:t>1</w:t>
      </w:r>
      <w:r>
        <w:rPr>
          <w:rFonts w:hint="eastAsia"/>
          <w:szCs w:val="21"/>
        </w:rPr>
        <w:t>8</w:t>
      </w:r>
      <w:r>
        <w:rPr>
          <w:rFonts w:hint="eastAsia"/>
          <w:szCs w:val="21"/>
        </w:rPr>
        <w:t>学年第一学期（</w:t>
      </w:r>
      <w:r>
        <w:rPr>
          <w:szCs w:val="21"/>
        </w:rPr>
        <w:t>20</w:t>
      </w:r>
      <w:r>
        <w:rPr>
          <w:rFonts w:eastAsia="Times New Roman" w:hint="eastAsia"/>
          <w:szCs w:val="21"/>
        </w:rPr>
        <w:t>1</w:t>
      </w:r>
      <w:r>
        <w:rPr>
          <w:rFonts w:hint="eastAsia"/>
          <w:szCs w:val="21"/>
        </w:rPr>
        <w:t>7</w:t>
      </w:r>
      <w:r>
        <w:rPr>
          <w:rFonts w:hint="eastAsia"/>
          <w:szCs w:val="21"/>
        </w:rPr>
        <w:t>下）新开课程。</w:t>
      </w:r>
    </w:p>
    <w:sectPr w:rsidR="0027251C" w:rsidSect="002725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6C4" w:rsidRDefault="008066C4" w:rsidP="00FE23BF">
      <w:r>
        <w:separator/>
      </w:r>
    </w:p>
  </w:endnote>
  <w:endnote w:type="continuationSeparator" w:id="1">
    <w:p w:rsidR="008066C4" w:rsidRDefault="008066C4" w:rsidP="00FE2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6C4" w:rsidRDefault="008066C4" w:rsidP="00FE23BF">
      <w:r>
        <w:separator/>
      </w:r>
    </w:p>
  </w:footnote>
  <w:footnote w:type="continuationSeparator" w:id="1">
    <w:p w:rsidR="008066C4" w:rsidRDefault="008066C4" w:rsidP="00FE2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51C"/>
    <w:rsid w:val="0005095F"/>
    <w:rsid w:val="0027251C"/>
    <w:rsid w:val="003A3AD9"/>
    <w:rsid w:val="004A38C9"/>
    <w:rsid w:val="006D3840"/>
    <w:rsid w:val="007D4DEE"/>
    <w:rsid w:val="008066C4"/>
    <w:rsid w:val="0098775C"/>
    <w:rsid w:val="00AD1E00"/>
    <w:rsid w:val="00B271FC"/>
    <w:rsid w:val="00B9458B"/>
    <w:rsid w:val="00FD0924"/>
    <w:rsid w:val="00FE23BF"/>
    <w:rsid w:val="49A46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51C"/>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7251C"/>
    <w:rPr>
      <w:rFonts w:ascii="宋体" w:hAnsi="Courier New"/>
      <w:szCs w:val="21"/>
    </w:rPr>
  </w:style>
  <w:style w:type="paragraph" w:styleId="a4">
    <w:name w:val="header"/>
    <w:basedOn w:val="a"/>
    <w:link w:val="Char"/>
    <w:rsid w:val="00FE23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23BF"/>
    <w:rPr>
      <w:rFonts w:ascii="Times New Roman" w:eastAsia="宋体" w:hAnsi="Times New Roman" w:cs="Times New Roman"/>
      <w:kern w:val="2"/>
      <w:sz w:val="18"/>
      <w:szCs w:val="18"/>
    </w:rPr>
  </w:style>
  <w:style w:type="paragraph" w:styleId="a5">
    <w:name w:val="footer"/>
    <w:basedOn w:val="a"/>
    <w:link w:val="Char0"/>
    <w:rsid w:val="00FE23BF"/>
    <w:pPr>
      <w:tabs>
        <w:tab w:val="center" w:pos="4153"/>
        <w:tab w:val="right" w:pos="8306"/>
      </w:tabs>
      <w:snapToGrid w:val="0"/>
      <w:jc w:val="left"/>
    </w:pPr>
    <w:rPr>
      <w:sz w:val="18"/>
      <w:szCs w:val="18"/>
    </w:rPr>
  </w:style>
  <w:style w:type="character" w:customStyle="1" w:styleId="Char0">
    <w:name w:val="页脚 Char"/>
    <w:basedOn w:val="a0"/>
    <w:link w:val="a5"/>
    <w:rsid w:val="00FE23B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ledu.com/help_NetPa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yledu.com/StudentRegister1.asp" TargetMode="External"/><Relationship Id="rId12" Type="http://schemas.openxmlformats.org/officeDocument/2006/relationships/hyperlink" Target="http://eduadmin.xueyuanlu.cn/major.php?action=coursedetail&amp;course_id=13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duadmin.xueyuanlu.cn/major.php?action=coursedetail&amp;course_id=1371" TargetMode="External"/><Relationship Id="rId5" Type="http://schemas.openxmlformats.org/officeDocument/2006/relationships/footnotes" Target="footnotes.xml"/><Relationship Id="rId10" Type="http://schemas.openxmlformats.org/officeDocument/2006/relationships/hyperlink" Target="http://www.xueyuanlu.cn" TargetMode="External"/><Relationship Id="rId4" Type="http://schemas.openxmlformats.org/officeDocument/2006/relationships/webSettings" Target="webSettings.xml"/><Relationship Id="rId9" Type="http://schemas.openxmlformats.org/officeDocument/2006/relationships/hyperlink" Target="http://www.xyledu.com/Guid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592</Words>
  <Characters>3379</Characters>
  <Application>Microsoft Office Word</Application>
  <DocSecurity>0</DocSecurity>
  <Lines>28</Lines>
  <Paragraphs>7</Paragraphs>
  <ScaleCrop>false</ScaleCrop>
  <Company>Hewlett-Packard Company</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zou</cp:lastModifiedBy>
  <cp:revision>5</cp:revision>
  <dcterms:created xsi:type="dcterms:W3CDTF">2017-06-27T03:23:00Z</dcterms:created>
  <dcterms:modified xsi:type="dcterms:W3CDTF">2017-06-27T09:09:00Z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